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1CB6" w14:textId="77777777" w:rsidR="0068578E" w:rsidRPr="00095F15" w:rsidRDefault="0068578E" w:rsidP="0068578E">
      <w:pPr>
        <w:jc w:val="center"/>
        <w:rPr>
          <w:rFonts w:ascii="Century Gothic" w:hAnsi="Century Gothic" w:cs="Arial"/>
          <w:b/>
          <w:sz w:val="28"/>
          <w:szCs w:val="28"/>
          <w:u w:val="single"/>
        </w:rPr>
      </w:pPr>
      <w:r w:rsidRPr="00095F15">
        <w:rPr>
          <w:rFonts w:ascii="Century Gothic" w:hAnsi="Century Gothic"/>
          <w:noProof/>
          <w:lang w:eastAsia="en-GB"/>
        </w:rPr>
        <w:drawing>
          <wp:anchor distT="0" distB="0" distL="114300" distR="114300" simplePos="0" relativeHeight="251659264" behindDoc="0" locked="0" layoutInCell="1" allowOverlap="1" wp14:anchorId="4B69DA16" wp14:editId="36E062C6">
            <wp:simplePos x="0" y="0"/>
            <wp:positionH relativeFrom="column">
              <wp:posOffset>4896154</wp:posOffset>
            </wp:positionH>
            <wp:positionV relativeFrom="paragraph">
              <wp:posOffset>607</wp:posOffset>
            </wp:positionV>
            <wp:extent cx="1113155"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31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15">
        <w:rPr>
          <w:rFonts w:ascii="Century Gothic" w:hAnsi="Century Gothic" w:cs="Arial"/>
          <w:b/>
        </w:rPr>
        <w:t xml:space="preserve">      </w:t>
      </w:r>
      <w:r w:rsidRPr="00095F15">
        <w:rPr>
          <w:rFonts w:ascii="Century Gothic" w:hAnsi="Century Gothic" w:cs="Arial"/>
          <w:b/>
          <w:sz w:val="28"/>
          <w:szCs w:val="28"/>
          <w:u w:val="single"/>
        </w:rPr>
        <w:t xml:space="preserve">Deal Parochial Primary School </w:t>
      </w:r>
    </w:p>
    <w:p w14:paraId="1F395ACB" w14:textId="77777777" w:rsidR="0068578E" w:rsidRPr="00095F15" w:rsidRDefault="0068578E" w:rsidP="0068578E">
      <w:pPr>
        <w:jc w:val="center"/>
        <w:rPr>
          <w:rFonts w:ascii="Century Gothic" w:eastAsia="Calibri" w:hAnsi="Century Gothic"/>
          <w:sz w:val="22"/>
          <w:szCs w:val="22"/>
        </w:rPr>
      </w:pPr>
      <w:r w:rsidRPr="00095F15">
        <w:rPr>
          <w:rFonts w:ascii="Century Gothic" w:hAnsi="Century Gothic"/>
          <w:b/>
          <w:noProof/>
          <w:color w:val="00B050"/>
          <w:sz w:val="32"/>
          <w:szCs w:val="32"/>
        </w:rPr>
        <w:t xml:space="preserve">            Kindness, Trust, Friendship, Respect, Courage, Forgiveness</w:t>
      </w:r>
    </w:p>
    <w:p w14:paraId="765CEE11" w14:textId="77777777" w:rsidR="0068578E" w:rsidRPr="00095F15" w:rsidRDefault="0068578E" w:rsidP="0068578E">
      <w:pPr>
        <w:autoSpaceDE w:val="0"/>
        <w:autoSpaceDN w:val="0"/>
        <w:adjustRightInd w:val="0"/>
        <w:jc w:val="center"/>
        <w:rPr>
          <w:rFonts w:ascii="Century Gothic" w:hAnsi="Century Gothic"/>
          <w:b/>
          <w:noProof/>
          <w:color w:val="000000"/>
          <w:sz w:val="28"/>
          <w:szCs w:val="28"/>
        </w:rPr>
      </w:pPr>
      <w:r w:rsidRPr="00095F15">
        <w:rPr>
          <w:rFonts w:ascii="Century Gothic" w:hAnsi="Century Gothic"/>
          <w:b/>
          <w:noProof/>
          <w:color w:val="000000"/>
          <w:sz w:val="28"/>
          <w:szCs w:val="28"/>
        </w:rPr>
        <w:t xml:space="preserve">Vision statement </w:t>
      </w:r>
    </w:p>
    <w:p w14:paraId="6625F796" w14:textId="77777777" w:rsidR="0068578E" w:rsidRPr="00095F15" w:rsidRDefault="0068578E" w:rsidP="0068578E">
      <w:pPr>
        <w:autoSpaceDE w:val="0"/>
        <w:autoSpaceDN w:val="0"/>
        <w:adjustRightInd w:val="0"/>
        <w:jc w:val="center"/>
        <w:rPr>
          <w:rFonts w:ascii="Century Gothic" w:hAnsi="Century Gothic"/>
          <w:b/>
          <w:noProof/>
          <w:color w:val="00B050"/>
          <w:sz w:val="20"/>
          <w:szCs w:val="20"/>
        </w:rPr>
      </w:pPr>
      <w:r w:rsidRPr="00095F15">
        <w:rPr>
          <w:rFonts w:ascii="Century Gothic" w:hAnsi="Century Gothic"/>
          <w:b/>
          <w:noProof/>
          <w:color w:val="00B050"/>
          <w:sz w:val="20"/>
          <w:szCs w:val="20"/>
        </w:rPr>
        <w:t>Our School is built on the teachings of the Bible and inspired by The Gospel Values of Faith, Hope and Love.   Our Christian ethos is upheld by respecting humanity fostered through our community that is welcoming, inclusive and forgiving.  Together we flourish through courageous learning, friendships and generosity.</w:t>
      </w:r>
    </w:p>
    <w:p w14:paraId="5998279B" w14:textId="77777777" w:rsidR="0068578E" w:rsidRDefault="0068578E" w:rsidP="0068578E">
      <w:pPr>
        <w:autoSpaceDE w:val="0"/>
        <w:autoSpaceDN w:val="0"/>
        <w:adjustRightInd w:val="0"/>
        <w:jc w:val="center"/>
        <w:rPr>
          <w:rFonts w:ascii="Century Gothic" w:hAnsi="Century Gothic"/>
          <w:b/>
          <w:noProof/>
          <w:color w:val="00B050"/>
          <w:sz w:val="20"/>
          <w:szCs w:val="20"/>
        </w:rPr>
      </w:pPr>
      <w:r w:rsidRPr="00095F15">
        <w:rPr>
          <w:rFonts w:ascii="Century Gothic" w:hAnsi="Century Gothic"/>
          <w:b/>
          <w:noProof/>
          <w:color w:val="00B050"/>
          <w:sz w:val="20"/>
          <w:szCs w:val="20"/>
        </w:rPr>
        <w:t>TO BE THE BEST THAT I CAN BE – THE WAY GOD INTENDS</w:t>
      </w:r>
    </w:p>
    <w:p w14:paraId="3D3457A6" w14:textId="77777777" w:rsidR="0068578E" w:rsidRDefault="0068578E" w:rsidP="0068578E">
      <w:pPr>
        <w:autoSpaceDE w:val="0"/>
        <w:autoSpaceDN w:val="0"/>
        <w:adjustRightInd w:val="0"/>
        <w:jc w:val="center"/>
        <w:rPr>
          <w:rFonts w:ascii="Century Gothic" w:hAnsi="Century Gothic"/>
          <w:b/>
          <w:noProof/>
          <w:color w:val="00B050"/>
          <w:sz w:val="20"/>
          <w:szCs w:val="20"/>
        </w:rPr>
      </w:pPr>
    </w:p>
    <w:p w14:paraId="1C135C31" w14:textId="77777777" w:rsidR="0068578E" w:rsidRPr="00222461" w:rsidRDefault="0068578E" w:rsidP="0068578E">
      <w:pPr>
        <w:jc w:val="center"/>
        <w:rPr>
          <w:rFonts w:ascii="Century Gothic" w:hAnsi="Century Gothic" w:cs="Arial"/>
          <w:b/>
          <w:sz w:val="28"/>
          <w:szCs w:val="28"/>
          <w:u w:val="single"/>
        </w:rPr>
      </w:pPr>
      <w:r w:rsidRPr="00222461">
        <w:rPr>
          <w:rFonts w:ascii="Century Gothic" w:hAnsi="Century Gothic" w:cs="Arial"/>
          <w:b/>
          <w:sz w:val="28"/>
          <w:szCs w:val="28"/>
          <w:u w:val="single"/>
        </w:rPr>
        <w:t xml:space="preserve">SEN Annual Report for Governors </w:t>
      </w:r>
      <w:r>
        <w:rPr>
          <w:rFonts w:ascii="Century Gothic" w:hAnsi="Century Gothic" w:cs="Arial"/>
          <w:b/>
          <w:sz w:val="28"/>
          <w:szCs w:val="28"/>
          <w:u w:val="single"/>
        </w:rPr>
        <w:t>2022-2023</w:t>
      </w:r>
    </w:p>
    <w:p w14:paraId="2DC471F5" w14:textId="77777777" w:rsidR="0068578E" w:rsidRPr="00222461" w:rsidRDefault="0068578E" w:rsidP="0068578E">
      <w:pPr>
        <w:jc w:val="center"/>
        <w:rPr>
          <w:rFonts w:ascii="Century Gothic" w:hAnsi="Century Gothic" w:cs="Arial"/>
          <w:b/>
          <w:sz w:val="28"/>
          <w:szCs w:val="28"/>
        </w:rPr>
      </w:pPr>
      <w:r w:rsidRPr="00222461">
        <w:rPr>
          <w:rFonts w:ascii="Century Gothic" w:hAnsi="Century Gothic" w:cs="Arial"/>
          <w:b/>
          <w:sz w:val="28"/>
          <w:szCs w:val="28"/>
        </w:rPr>
        <w:t>Deal Parochial Church of England (Aided) Primary School</w:t>
      </w:r>
    </w:p>
    <w:p w14:paraId="645499A5" w14:textId="77777777" w:rsidR="0068578E" w:rsidRPr="00222461" w:rsidRDefault="0068578E" w:rsidP="0068578E">
      <w:pPr>
        <w:pStyle w:val="ListParagraph"/>
        <w:autoSpaceDE w:val="0"/>
        <w:autoSpaceDN w:val="0"/>
        <w:adjustRightInd w:val="0"/>
        <w:spacing w:after="0" w:line="240" w:lineRule="auto"/>
        <w:jc w:val="both"/>
        <w:rPr>
          <w:rFonts w:ascii="Century Gothic" w:hAnsi="Century Gothic" w:cs="Arial"/>
          <w:color w:val="000000"/>
          <w:sz w:val="24"/>
          <w:szCs w:val="24"/>
        </w:rPr>
      </w:pPr>
    </w:p>
    <w:p w14:paraId="1C974063" w14:textId="77777777" w:rsidR="0068578E" w:rsidRPr="00222461" w:rsidRDefault="0068578E" w:rsidP="0068578E">
      <w:pPr>
        <w:autoSpaceDE w:val="0"/>
        <w:autoSpaceDN w:val="0"/>
        <w:adjustRightInd w:val="0"/>
        <w:jc w:val="both"/>
        <w:rPr>
          <w:rFonts w:ascii="Century Gothic" w:hAnsi="Century Gothic" w:cs="Arial"/>
          <w:color w:val="000000"/>
        </w:rPr>
      </w:pPr>
      <w:r w:rsidRPr="00222461">
        <w:rPr>
          <w:rFonts w:ascii="Century Gothic" w:hAnsi="Century Gothic" w:cs="Arial"/>
          <w:color w:val="000000"/>
        </w:rPr>
        <w:t>Our hope is that each child at Deal Parochial Primary School will develop an appetite for learning that will endure throughout their lives. To achieve this, the curriculum will need to motivate and excite children so that they engage fully in learning, cultivate positive attitudes and relationships, make good progress and fulfil their true potential – being the best that they can be.</w:t>
      </w:r>
    </w:p>
    <w:p w14:paraId="718DC996" w14:textId="77777777" w:rsidR="0068578E" w:rsidRDefault="0068578E" w:rsidP="0068578E">
      <w:pPr>
        <w:autoSpaceDE w:val="0"/>
        <w:autoSpaceDN w:val="0"/>
        <w:adjustRightInd w:val="0"/>
        <w:jc w:val="both"/>
        <w:rPr>
          <w:rFonts w:ascii="Century Gothic" w:hAnsi="Century Gothic" w:cs="Arial"/>
          <w:color w:val="000000"/>
        </w:rPr>
      </w:pPr>
    </w:p>
    <w:p w14:paraId="677B8576" w14:textId="77777777" w:rsidR="0068578E" w:rsidRPr="00222461" w:rsidRDefault="0068578E" w:rsidP="0068578E">
      <w:pPr>
        <w:autoSpaceDE w:val="0"/>
        <w:autoSpaceDN w:val="0"/>
        <w:adjustRightInd w:val="0"/>
        <w:jc w:val="both"/>
        <w:rPr>
          <w:rFonts w:ascii="Century Gothic" w:hAnsi="Century Gothic" w:cs="Arial"/>
          <w:color w:val="000000"/>
        </w:rPr>
      </w:pPr>
      <w:r w:rsidRPr="00222461">
        <w:rPr>
          <w:rFonts w:ascii="Century Gothic" w:hAnsi="Century Gothic" w:cs="Arial"/>
          <w:color w:val="000000"/>
        </w:rPr>
        <w:t>We value all of our children and what makes each of them special.</w:t>
      </w:r>
    </w:p>
    <w:p w14:paraId="08BBF762" w14:textId="77777777" w:rsidR="0068578E" w:rsidRDefault="0068578E" w:rsidP="0068578E">
      <w:pPr>
        <w:autoSpaceDE w:val="0"/>
        <w:autoSpaceDN w:val="0"/>
        <w:adjustRightInd w:val="0"/>
        <w:jc w:val="both"/>
        <w:rPr>
          <w:rFonts w:ascii="Century Gothic" w:hAnsi="Century Gothic" w:cs="Arial"/>
          <w:color w:val="000000"/>
        </w:rPr>
      </w:pPr>
      <w:r w:rsidRPr="00222461">
        <w:rPr>
          <w:rFonts w:ascii="Century Gothic" w:hAnsi="Century Gothic" w:cs="Arial"/>
          <w:color w:val="000000"/>
        </w:rPr>
        <w:t>Please also refer to our SEN Policy reviewed this academic year.</w:t>
      </w:r>
    </w:p>
    <w:p w14:paraId="2E0E1337" w14:textId="77777777" w:rsidR="0068578E" w:rsidRDefault="0068578E" w:rsidP="0068578E">
      <w:pPr>
        <w:autoSpaceDE w:val="0"/>
        <w:autoSpaceDN w:val="0"/>
        <w:adjustRightInd w:val="0"/>
        <w:jc w:val="both"/>
        <w:rPr>
          <w:rFonts w:ascii="Century Gothic" w:hAnsi="Century Gothic" w:cs="Arial"/>
          <w:color w:val="000000"/>
        </w:rPr>
      </w:pPr>
      <w:r>
        <w:rPr>
          <w:rFonts w:ascii="Century Gothic" w:hAnsi="Century Gothic" w:cs="Arial"/>
          <w:color w:val="000000"/>
        </w:rPr>
        <w:t>Further information about Local Offer Support for SEN is available at:</w:t>
      </w:r>
    </w:p>
    <w:p w14:paraId="6D03E9B0" w14:textId="77777777" w:rsidR="0068578E" w:rsidRPr="00222461" w:rsidRDefault="00DA4A4C" w:rsidP="0068578E">
      <w:pPr>
        <w:autoSpaceDE w:val="0"/>
        <w:autoSpaceDN w:val="0"/>
        <w:adjustRightInd w:val="0"/>
        <w:jc w:val="both"/>
        <w:rPr>
          <w:rFonts w:ascii="Century Gothic" w:hAnsi="Century Gothic" w:cs="Arial"/>
          <w:color w:val="000000"/>
        </w:rPr>
      </w:pPr>
      <w:hyperlink r:id="rId5" w:history="1">
        <w:r w:rsidR="0068578E" w:rsidRPr="006D42F4">
          <w:rPr>
            <w:rStyle w:val="Hyperlink"/>
            <w:rFonts w:ascii="Century Gothic" w:hAnsi="Century Gothic" w:cs="Arial"/>
          </w:rPr>
          <w:t>https://local.kent.gov.uk/kb5/kent/directory/results.action?localofferchannel=0&amp;sr=0&amp;nh=10</w:t>
        </w:r>
      </w:hyperlink>
      <w:r w:rsidR="0068578E">
        <w:rPr>
          <w:rFonts w:ascii="Century Gothic" w:hAnsi="Century Gothic" w:cs="Arial"/>
          <w:color w:val="000000"/>
        </w:rPr>
        <w:t xml:space="preserve"> </w:t>
      </w:r>
    </w:p>
    <w:p w14:paraId="4A28F46E" w14:textId="77777777" w:rsidR="0068578E" w:rsidRPr="00222461" w:rsidRDefault="0068578E" w:rsidP="0068578E">
      <w:pPr>
        <w:autoSpaceDE w:val="0"/>
        <w:autoSpaceDN w:val="0"/>
        <w:adjustRightInd w:val="0"/>
        <w:jc w:val="both"/>
        <w:rPr>
          <w:rFonts w:ascii="Century Gothic" w:hAnsi="Century Gothic" w:cs="Arial"/>
          <w:color w:val="000000"/>
        </w:rPr>
      </w:pPr>
    </w:p>
    <w:p w14:paraId="20360498" w14:textId="77777777" w:rsidR="0068578E" w:rsidRPr="00222461" w:rsidRDefault="0068578E" w:rsidP="0068578E">
      <w:pPr>
        <w:spacing w:line="276" w:lineRule="auto"/>
        <w:rPr>
          <w:rFonts w:ascii="Century Gothic" w:hAnsi="Century Gothic" w:cs="Arial"/>
          <w:b/>
          <w:sz w:val="28"/>
        </w:rPr>
      </w:pPr>
      <w:r w:rsidRPr="00222461">
        <w:rPr>
          <w:rFonts w:ascii="Century Gothic" w:hAnsi="Century Gothic" w:cs="Arial"/>
          <w:b/>
          <w:sz w:val="28"/>
        </w:rPr>
        <w:t>Assessing and reviewing the progress of pupils with special educational needs</w:t>
      </w:r>
    </w:p>
    <w:p w14:paraId="535AEC85" w14:textId="77777777" w:rsidR="0068578E" w:rsidRPr="00222461" w:rsidRDefault="0068578E" w:rsidP="0068578E">
      <w:pPr>
        <w:rPr>
          <w:rFonts w:ascii="Century Gothic" w:hAnsi="Century Gothic" w:cs="Arial"/>
        </w:rPr>
      </w:pPr>
      <w:r w:rsidRPr="00222461">
        <w:rPr>
          <w:rFonts w:ascii="Century Gothic" w:hAnsi="Century Gothic" w:cs="Arial"/>
        </w:rPr>
        <w:t xml:space="preserve">Every pupil in the school has their progress tracked </w:t>
      </w:r>
      <w:r>
        <w:rPr>
          <w:rFonts w:ascii="Century Gothic" w:hAnsi="Century Gothic" w:cs="Arial"/>
        </w:rPr>
        <w:t>three</w:t>
      </w:r>
      <w:r w:rsidRPr="00222461">
        <w:rPr>
          <w:rFonts w:ascii="Century Gothic" w:hAnsi="Century Gothic" w:cs="Arial"/>
        </w:rPr>
        <w:t xml:space="preserve"> times per year.  In addition to this, pupils with special educational needs may have more frequent assessments</w:t>
      </w:r>
      <w:r>
        <w:rPr>
          <w:rFonts w:ascii="Century Gothic" w:hAnsi="Century Gothic" w:cs="Arial"/>
        </w:rPr>
        <w:t xml:space="preserve"> or small step assessments</w:t>
      </w:r>
      <w:r w:rsidRPr="00222461">
        <w:rPr>
          <w:rFonts w:ascii="Century Gothic" w:hAnsi="Century Gothic" w:cs="Arial"/>
        </w:rPr>
        <w:t xml:space="preserve">. The assessments we use at Deal Parochial are Language for Learning, Leuven scale, </w:t>
      </w:r>
      <w:r>
        <w:rPr>
          <w:rFonts w:ascii="Century Gothic" w:hAnsi="Century Gothic" w:cs="Arial"/>
        </w:rPr>
        <w:t>Boxall</w:t>
      </w:r>
      <w:r w:rsidRPr="00222461">
        <w:rPr>
          <w:rFonts w:ascii="Century Gothic" w:hAnsi="Century Gothic" w:cs="Arial"/>
        </w:rPr>
        <w:t xml:space="preserve">, </w:t>
      </w:r>
      <w:proofErr w:type="spellStart"/>
      <w:r>
        <w:rPr>
          <w:rFonts w:ascii="Century Gothic" w:hAnsi="Century Gothic" w:cs="Arial"/>
        </w:rPr>
        <w:t>SENCo</w:t>
      </w:r>
      <w:proofErr w:type="spellEnd"/>
      <w:r>
        <w:rPr>
          <w:rFonts w:ascii="Century Gothic" w:hAnsi="Century Gothic" w:cs="Arial"/>
        </w:rPr>
        <w:t xml:space="preserve"> toolkit</w:t>
      </w:r>
      <w:r w:rsidRPr="00222461">
        <w:rPr>
          <w:rFonts w:ascii="Century Gothic" w:hAnsi="Century Gothic" w:cs="Arial"/>
        </w:rPr>
        <w:t xml:space="preserve">, </w:t>
      </w:r>
      <w:r>
        <w:rPr>
          <w:rFonts w:ascii="Century Gothic" w:hAnsi="Century Gothic" w:cs="Arial"/>
        </w:rPr>
        <w:t xml:space="preserve">NELI, </w:t>
      </w:r>
      <w:proofErr w:type="spellStart"/>
      <w:r w:rsidRPr="00222461">
        <w:rPr>
          <w:rFonts w:ascii="Century Gothic" w:hAnsi="Century Gothic" w:cs="Arial"/>
        </w:rPr>
        <w:t>Speechlink</w:t>
      </w:r>
      <w:proofErr w:type="spellEnd"/>
      <w:r w:rsidRPr="00222461">
        <w:rPr>
          <w:rFonts w:ascii="Century Gothic" w:hAnsi="Century Gothic" w:cs="Arial"/>
        </w:rPr>
        <w:t xml:space="preserve"> and Language Link, Dyslexia identification screening</w:t>
      </w:r>
      <w:r>
        <w:rPr>
          <w:rFonts w:ascii="Century Gothic" w:hAnsi="Century Gothic" w:cs="Arial"/>
        </w:rPr>
        <w:t xml:space="preserve"> and B-Squared</w:t>
      </w:r>
      <w:r w:rsidRPr="00222461">
        <w:rPr>
          <w:rFonts w:ascii="Century Gothic" w:hAnsi="Century Gothic" w:cs="Arial"/>
        </w:rPr>
        <w:t>. Using these it will be possible to see if pupils are increasing their level of skills in key areas.</w:t>
      </w:r>
    </w:p>
    <w:p w14:paraId="62309816" w14:textId="77777777" w:rsidR="0068578E" w:rsidRPr="00222461" w:rsidRDefault="0068578E" w:rsidP="0068578E">
      <w:pPr>
        <w:rPr>
          <w:rFonts w:ascii="Century Gothic" w:hAnsi="Century Gothic" w:cs="Arial"/>
        </w:rPr>
      </w:pPr>
      <w:r w:rsidRPr="00222461">
        <w:rPr>
          <w:rFonts w:ascii="Century Gothic" w:hAnsi="Century Gothic" w:cs="Arial"/>
        </w:rPr>
        <w:t>All interventions are reviewed for impact during termly</w:t>
      </w:r>
      <w:r>
        <w:rPr>
          <w:rFonts w:ascii="Century Gothic" w:hAnsi="Century Gothic" w:cs="Arial"/>
        </w:rPr>
        <w:t xml:space="preserve"> provision monitoring</w:t>
      </w:r>
      <w:r w:rsidRPr="00222461">
        <w:rPr>
          <w:rFonts w:ascii="Century Gothic" w:hAnsi="Century Gothic" w:cs="Arial"/>
        </w:rPr>
        <w:t>.</w:t>
      </w:r>
    </w:p>
    <w:p w14:paraId="7D4761CD" w14:textId="77777777" w:rsidR="0068578E" w:rsidRPr="00222461" w:rsidRDefault="0068578E" w:rsidP="0068578E">
      <w:pPr>
        <w:rPr>
          <w:rFonts w:ascii="Century Gothic" w:hAnsi="Century Gothic" w:cs="Arial"/>
        </w:rPr>
      </w:pPr>
      <w:r w:rsidRPr="00222461">
        <w:rPr>
          <w:rFonts w:ascii="Century Gothic" w:hAnsi="Century Gothic" w:cs="Arial"/>
        </w:rPr>
        <w:t xml:space="preserve">The </w:t>
      </w:r>
      <w:proofErr w:type="spellStart"/>
      <w:r w:rsidRPr="00222461">
        <w:rPr>
          <w:rFonts w:ascii="Century Gothic" w:hAnsi="Century Gothic" w:cs="Arial"/>
        </w:rPr>
        <w:t>SENCo</w:t>
      </w:r>
      <w:proofErr w:type="spellEnd"/>
      <w:r w:rsidRPr="00222461">
        <w:rPr>
          <w:rFonts w:ascii="Century Gothic" w:hAnsi="Century Gothic" w:cs="Arial"/>
        </w:rPr>
        <w:t xml:space="preserve"> meets </w:t>
      </w:r>
      <w:r>
        <w:rPr>
          <w:rFonts w:ascii="Century Gothic" w:hAnsi="Century Gothic" w:cs="Arial"/>
        </w:rPr>
        <w:t>six</w:t>
      </w:r>
      <w:r w:rsidRPr="00222461">
        <w:rPr>
          <w:rFonts w:ascii="Century Gothic" w:hAnsi="Century Gothic" w:cs="Arial"/>
        </w:rPr>
        <w:t xml:space="preserve"> times an academic year with each class teacher to discuss children with SEN, concerns, provision and strategies. </w:t>
      </w:r>
    </w:p>
    <w:p w14:paraId="367FDF33" w14:textId="77777777" w:rsidR="0068578E" w:rsidRPr="00222461" w:rsidRDefault="0068578E" w:rsidP="0068578E">
      <w:pPr>
        <w:rPr>
          <w:rFonts w:ascii="Century Gothic" w:hAnsi="Century Gothic" w:cs="Arial"/>
        </w:rPr>
      </w:pPr>
    </w:p>
    <w:p w14:paraId="62A26664" w14:textId="77777777" w:rsidR="0068578E" w:rsidRPr="00222461" w:rsidRDefault="0068578E" w:rsidP="0068578E">
      <w:pPr>
        <w:rPr>
          <w:rFonts w:ascii="Century Gothic" w:hAnsi="Century Gothic" w:cs="Arial"/>
          <w:b/>
          <w:sz w:val="28"/>
        </w:rPr>
      </w:pPr>
      <w:r w:rsidRPr="00222461">
        <w:rPr>
          <w:rFonts w:ascii="Century Gothic" w:hAnsi="Century Gothic" w:cs="Arial"/>
          <w:b/>
          <w:sz w:val="28"/>
        </w:rPr>
        <w:t>SEN information</w:t>
      </w:r>
    </w:p>
    <w:p w14:paraId="0B3EF362" w14:textId="77777777" w:rsidR="0068578E" w:rsidRPr="00222461" w:rsidRDefault="0068578E" w:rsidP="0068578E">
      <w:pPr>
        <w:rPr>
          <w:rFonts w:ascii="Century Gothic" w:hAnsi="Century Gothic" w:cs="Arial"/>
        </w:rPr>
      </w:pPr>
      <w:r w:rsidRPr="00222461">
        <w:rPr>
          <w:rFonts w:ascii="Century Gothic" w:hAnsi="Century Gothic" w:cs="Arial"/>
        </w:rPr>
        <w:t xml:space="preserve">The </w:t>
      </w:r>
      <w:proofErr w:type="spellStart"/>
      <w:r w:rsidRPr="00222461">
        <w:rPr>
          <w:rFonts w:ascii="Century Gothic" w:hAnsi="Century Gothic" w:cs="Arial"/>
        </w:rPr>
        <w:t>SENCo</w:t>
      </w:r>
      <w:proofErr w:type="spellEnd"/>
      <w:r w:rsidRPr="00222461">
        <w:rPr>
          <w:rFonts w:ascii="Century Gothic" w:hAnsi="Century Gothic" w:cs="Arial"/>
        </w:rPr>
        <w:t xml:space="preserve"> at school is Mel </w:t>
      </w:r>
      <w:r>
        <w:rPr>
          <w:rFonts w:ascii="Century Gothic" w:hAnsi="Century Gothic" w:cs="Arial"/>
        </w:rPr>
        <w:t>Fox</w:t>
      </w:r>
      <w:r w:rsidRPr="00222461">
        <w:rPr>
          <w:rFonts w:ascii="Century Gothic" w:hAnsi="Century Gothic" w:cs="Arial"/>
        </w:rPr>
        <w:t xml:space="preserve">, she can be best contacted via email at </w:t>
      </w:r>
      <w:hyperlink r:id="rId6" w:history="1">
        <w:r w:rsidRPr="00222461">
          <w:rPr>
            <w:rStyle w:val="Hyperlink"/>
            <w:rFonts w:ascii="Century Gothic" w:hAnsi="Century Gothic" w:cs="Arial"/>
          </w:rPr>
          <w:t>senco@deal-parochial.kent.sch.uk</w:t>
        </w:r>
      </w:hyperlink>
      <w:r w:rsidRPr="00222461">
        <w:rPr>
          <w:rFonts w:ascii="Century Gothic" w:hAnsi="Century Gothic" w:cs="Arial"/>
        </w:rPr>
        <w:t xml:space="preserve"> or telephoned through the school office 01304 374464. </w:t>
      </w:r>
    </w:p>
    <w:p w14:paraId="090B9D0B" w14:textId="77777777" w:rsidR="0068578E" w:rsidRPr="00222461" w:rsidRDefault="0068578E" w:rsidP="0068578E">
      <w:pPr>
        <w:rPr>
          <w:rFonts w:ascii="Century Gothic" w:hAnsi="Century Gothic" w:cs="Arial"/>
        </w:rPr>
      </w:pPr>
      <w:r w:rsidRPr="00222461">
        <w:rPr>
          <w:rFonts w:ascii="Century Gothic" w:hAnsi="Century Gothic" w:cs="Arial"/>
        </w:rPr>
        <w:t>The SEN Governor is Mary Heard.</w:t>
      </w:r>
    </w:p>
    <w:p w14:paraId="1D946971" w14:textId="77777777" w:rsidR="0068578E" w:rsidRDefault="0068578E" w:rsidP="0068578E">
      <w:pPr>
        <w:rPr>
          <w:rFonts w:ascii="Century Gothic" w:hAnsi="Century Gothic" w:cs="Arial"/>
          <w:color w:val="00B050"/>
        </w:rPr>
      </w:pPr>
    </w:p>
    <w:p w14:paraId="619DE19A" w14:textId="77777777" w:rsidR="0068578E" w:rsidRDefault="0068578E" w:rsidP="0068578E">
      <w:pPr>
        <w:rPr>
          <w:rFonts w:ascii="Century Gothic" w:hAnsi="Century Gothic" w:cs="Arial"/>
          <w:color w:val="00B050"/>
        </w:rPr>
      </w:pPr>
    </w:p>
    <w:p w14:paraId="00E4AAB7" w14:textId="77777777" w:rsidR="0068578E" w:rsidRDefault="0068578E" w:rsidP="0068578E">
      <w:pPr>
        <w:rPr>
          <w:rFonts w:ascii="Century Gothic" w:hAnsi="Century Gothic" w:cs="Arial"/>
          <w:color w:val="00B050"/>
        </w:rPr>
      </w:pPr>
    </w:p>
    <w:p w14:paraId="5F75D2D2" w14:textId="77777777" w:rsidR="0068578E" w:rsidRPr="004E5C90" w:rsidRDefault="0068578E" w:rsidP="0068578E">
      <w:pPr>
        <w:rPr>
          <w:rFonts w:ascii="Century Gothic" w:hAnsi="Century Gothic" w:cs="Arial"/>
          <w:color w:val="00B050"/>
        </w:rPr>
      </w:pPr>
    </w:p>
    <w:tbl>
      <w:tblPr>
        <w:tblStyle w:val="TableGrid"/>
        <w:tblW w:w="9180" w:type="dxa"/>
        <w:tblLook w:val="04A0" w:firstRow="1" w:lastRow="0" w:firstColumn="1" w:lastColumn="0" w:noHBand="0" w:noVBand="1"/>
      </w:tblPr>
      <w:tblGrid>
        <w:gridCol w:w="2235"/>
        <w:gridCol w:w="2835"/>
        <w:gridCol w:w="4110"/>
      </w:tblGrid>
      <w:tr w:rsidR="0068578E" w:rsidRPr="00222461" w14:paraId="2E22AFA8" w14:textId="77777777" w:rsidTr="000B40D5">
        <w:tc>
          <w:tcPr>
            <w:tcW w:w="2235" w:type="dxa"/>
          </w:tcPr>
          <w:p w14:paraId="46259FCD" w14:textId="77777777" w:rsidR="0068578E" w:rsidRPr="00222461" w:rsidRDefault="0068578E" w:rsidP="000B40D5">
            <w:pPr>
              <w:jc w:val="center"/>
              <w:rPr>
                <w:rFonts w:ascii="Century Gothic" w:hAnsi="Century Gothic" w:cs="Arial"/>
                <w:szCs w:val="20"/>
              </w:rPr>
            </w:pPr>
          </w:p>
          <w:p w14:paraId="2C7054CA" w14:textId="77777777" w:rsidR="0068578E" w:rsidRPr="00222461" w:rsidRDefault="0068578E" w:rsidP="000B40D5">
            <w:pPr>
              <w:jc w:val="center"/>
              <w:rPr>
                <w:rFonts w:ascii="Century Gothic" w:hAnsi="Century Gothic" w:cs="Arial"/>
                <w:szCs w:val="20"/>
              </w:rPr>
            </w:pPr>
            <w:r>
              <w:rPr>
                <w:rFonts w:ascii="Century Gothic" w:hAnsi="Century Gothic" w:cs="Arial"/>
                <w:szCs w:val="20"/>
              </w:rPr>
              <w:t>2022-2023</w:t>
            </w:r>
          </w:p>
        </w:tc>
        <w:tc>
          <w:tcPr>
            <w:tcW w:w="2835" w:type="dxa"/>
          </w:tcPr>
          <w:p w14:paraId="6C7190A3" w14:textId="77777777" w:rsidR="0068578E" w:rsidRPr="00222461" w:rsidRDefault="0068578E" w:rsidP="000B40D5">
            <w:pPr>
              <w:jc w:val="center"/>
              <w:rPr>
                <w:rFonts w:ascii="Century Gothic" w:hAnsi="Century Gothic" w:cs="Arial"/>
                <w:b/>
                <w:szCs w:val="20"/>
              </w:rPr>
            </w:pPr>
            <w:r w:rsidRPr="00222461">
              <w:rPr>
                <w:rFonts w:ascii="Century Gothic" w:hAnsi="Century Gothic" w:cs="Arial"/>
                <w:b/>
                <w:szCs w:val="20"/>
              </w:rPr>
              <w:t>Total SEN Support</w:t>
            </w:r>
            <w:proofErr w:type="gramStart"/>
            <w:r w:rsidRPr="00222461">
              <w:rPr>
                <w:rFonts w:ascii="Century Gothic" w:hAnsi="Century Gothic" w:cs="Arial"/>
                <w:b/>
                <w:szCs w:val="20"/>
              </w:rPr>
              <w:t>:  (</w:t>
            </w:r>
            <w:proofErr w:type="gramEnd"/>
            <w:r w:rsidRPr="00222461">
              <w:rPr>
                <w:rFonts w:ascii="Century Gothic" w:hAnsi="Century Gothic" w:cs="Arial"/>
                <w:b/>
                <w:szCs w:val="20"/>
              </w:rPr>
              <w:t>give number and % of roll)</w:t>
            </w:r>
          </w:p>
          <w:p w14:paraId="5BC6B373" w14:textId="77777777" w:rsidR="0068578E" w:rsidRPr="00222461" w:rsidRDefault="0068578E" w:rsidP="000B40D5">
            <w:pPr>
              <w:jc w:val="center"/>
              <w:rPr>
                <w:rFonts w:ascii="Century Gothic" w:hAnsi="Century Gothic" w:cs="Arial"/>
                <w:b/>
                <w:szCs w:val="20"/>
              </w:rPr>
            </w:pPr>
            <w:r>
              <w:rPr>
                <w:rFonts w:ascii="Century Gothic" w:hAnsi="Century Gothic" w:cs="Arial"/>
                <w:b/>
                <w:szCs w:val="20"/>
              </w:rPr>
              <w:t>Kent</w:t>
            </w:r>
            <w:r w:rsidRPr="00222461">
              <w:rPr>
                <w:rFonts w:ascii="Century Gothic" w:hAnsi="Century Gothic" w:cs="Arial"/>
                <w:b/>
                <w:szCs w:val="20"/>
              </w:rPr>
              <w:t xml:space="preserve"> Average = </w:t>
            </w:r>
            <w:r>
              <w:rPr>
                <w:rFonts w:ascii="Century Gothic" w:hAnsi="Century Gothic" w:cs="Arial"/>
                <w:b/>
                <w:szCs w:val="20"/>
              </w:rPr>
              <w:t>13.6%</w:t>
            </w:r>
          </w:p>
        </w:tc>
        <w:tc>
          <w:tcPr>
            <w:tcW w:w="4110" w:type="dxa"/>
          </w:tcPr>
          <w:p w14:paraId="70DF34E4" w14:textId="77777777" w:rsidR="0068578E" w:rsidRPr="00222461" w:rsidRDefault="0068578E" w:rsidP="000B40D5">
            <w:pPr>
              <w:jc w:val="center"/>
              <w:rPr>
                <w:rFonts w:ascii="Century Gothic" w:hAnsi="Century Gothic" w:cs="Arial"/>
                <w:b/>
                <w:szCs w:val="20"/>
              </w:rPr>
            </w:pPr>
            <w:r w:rsidRPr="00222461">
              <w:rPr>
                <w:rFonts w:ascii="Century Gothic" w:hAnsi="Century Gothic" w:cs="Arial"/>
                <w:b/>
                <w:szCs w:val="20"/>
              </w:rPr>
              <w:t>Total SSEN/EHCP</w:t>
            </w:r>
            <w:proofErr w:type="gramStart"/>
            <w:r w:rsidRPr="00222461">
              <w:rPr>
                <w:rFonts w:ascii="Century Gothic" w:hAnsi="Century Gothic" w:cs="Arial"/>
                <w:b/>
                <w:szCs w:val="20"/>
              </w:rPr>
              <w:t>:  (</w:t>
            </w:r>
            <w:proofErr w:type="gramEnd"/>
            <w:r w:rsidRPr="00222461">
              <w:rPr>
                <w:rFonts w:ascii="Century Gothic" w:hAnsi="Century Gothic" w:cs="Arial"/>
                <w:b/>
                <w:szCs w:val="20"/>
              </w:rPr>
              <w:t>give number and % of roll)</w:t>
            </w:r>
          </w:p>
          <w:p w14:paraId="3DFD012B" w14:textId="77777777" w:rsidR="0068578E" w:rsidRPr="00222461" w:rsidRDefault="0068578E" w:rsidP="000B40D5">
            <w:pPr>
              <w:jc w:val="center"/>
              <w:rPr>
                <w:rFonts w:ascii="Century Gothic" w:hAnsi="Century Gothic" w:cs="Arial"/>
                <w:b/>
                <w:szCs w:val="20"/>
              </w:rPr>
            </w:pPr>
            <w:r w:rsidRPr="00222461">
              <w:rPr>
                <w:rFonts w:ascii="Century Gothic" w:hAnsi="Century Gothic" w:cs="Arial"/>
                <w:b/>
                <w:szCs w:val="20"/>
              </w:rPr>
              <w:t>National Average = 2.8% (Kent = 2.9%)</w:t>
            </w:r>
          </w:p>
        </w:tc>
      </w:tr>
      <w:tr w:rsidR="0068578E" w:rsidRPr="00222461" w14:paraId="0B2E4A79" w14:textId="77777777" w:rsidTr="000B40D5">
        <w:tc>
          <w:tcPr>
            <w:tcW w:w="2235" w:type="dxa"/>
          </w:tcPr>
          <w:p w14:paraId="03B97C21" w14:textId="77777777" w:rsidR="0068578E" w:rsidRPr="00222461" w:rsidRDefault="0068578E" w:rsidP="000B40D5">
            <w:pPr>
              <w:jc w:val="center"/>
              <w:rPr>
                <w:rFonts w:ascii="Century Gothic" w:hAnsi="Century Gothic" w:cs="Arial"/>
                <w:szCs w:val="20"/>
              </w:rPr>
            </w:pPr>
            <w:r w:rsidRPr="00222461">
              <w:rPr>
                <w:rFonts w:ascii="Century Gothic" w:hAnsi="Century Gothic" w:cs="Arial"/>
                <w:szCs w:val="20"/>
              </w:rPr>
              <w:t>Total SEN</w:t>
            </w:r>
          </w:p>
        </w:tc>
        <w:tc>
          <w:tcPr>
            <w:tcW w:w="2835" w:type="dxa"/>
          </w:tcPr>
          <w:p w14:paraId="7DDBA506" w14:textId="77777777" w:rsidR="0068578E" w:rsidRPr="00222461" w:rsidRDefault="0068578E" w:rsidP="000B40D5">
            <w:pPr>
              <w:jc w:val="center"/>
              <w:rPr>
                <w:rFonts w:ascii="Century Gothic" w:hAnsi="Century Gothic" w:cs="Arial"/>
                <w:szCs w:val="20"/>
              </w:rPr>
            </w:pPr>
            <w:r>
              <w:rPr>
                <w:rFonts w:ascii="Century Gothic" w:hAnsi="Century Gothic" w:cs="Arial"/>
                <w:szCs w:val="20"/>
              </w:rPr>
              <w:t xml:space="preserve">45 </w:t>
            </w:r>
            <w:r w:rsidRPr="00222461">
              <w:rPr>
                <w:rFonts w:ascii="Century Gothic" w:hAnsi="Century Gothic" w:cs="Arial"/>
                <w:szCs w:val="20"/>
              </w:rPr>
              <w:t>children</w:t>
            </w:r>
            <w:r>
              <w:rPr>
                <w:rFonts w:ascii="Century Gothic" w:hAnsi="Century Gothic" w:cs="Arial"/>
                <w:szCs w:val="20"/>
              </w:rPr>
              <w:t xml:space="preserve"> (22.5%)</w:t>
            </w:r>
          </w:p>
          <w:p w14:paraId="6E56C95E" w14:textId="77777777" w:rsidR="0068578E" w:rsidRPr="00222461" w:rsidRDefault="0068578E" w:rsidP="000B40D5">
            <w:pPr>
              <w:jc w:val="center"/>
              <w:rPr>
                <w:rFonts w:ascii="Century Gothic" w:hAnsi="Century Gothic" w:cs="Arial"/>
                <w:szCs w:val="20"/>
              </w:rPr>
            </w:pPr>
          </w:p>
        </w:tc>
        <w:tc>
          <w:tcPr>
            <w:tcW w:w="4110" w:type="dxa"/>
          </w:tcPr>
          <w:p w14:paraId="12781476" w14:textId="77777777" w:rsidR="0068578E" w:rsidRPr="00222461" w:rsidRDefault="0068578E" w:rsidP="000B40D5">
            <w:pPr>
              <w:jc w:val="center"/>
              <w:rPr>
                <w:rFonts w:ascii="Century Gothic" w:hAnsi="Century Gothic" w:cs="Arial"/>
                <w:szCs w:val="20"/>
              </w:rPr>
            </w:pPr>
            <w:r>
              <w:rPr>
                <w:rFonts w:ascii="Century Gothic" w:hAnsi="Century Gothic" w:cs="Arial"/>
                <w:szCs w:val="20"/>
              </w:rPr>
              <w:t>9 children (4.5%)</w:t>
            </w:r>
          </w:p>
          <w:p w14:paraId="23B5A958" w14:textId="77777777" w:rsidR="0068578E" w:rsidRPr="00222461" w:rsidRDefault="0068578E" w:rsidP="000B40D5">
            <w:pPr>
              <w:jc w:val="center"/>
              <w:rPr>
                <w:rFonts w:ascii="Century Gothic" w:hAnsi="Century Gothic" w:cs="Arial"/>
                <w:szCs w:val="20"/>
              </w:rPr>
            </w:pPr>
          </w:p>
        </w:tc>
      </w:tr>
      <w:tr w:rsidR="0068578E" w:rsidRPr="00222461" w14:paraId="06ADCD05" w14:textId="77777777" w:rsidTr="000B40D5">
        <w:tc>
          <w:tcPr>
            <w:tcW w:w="2235" w:type="dxa"/>
          </w:tcPr>
          <w:p w14:paraId="09EBAB99" w14:textId="77777777" w:rsidR="0068578E" w:rsidRPr="00222461" w:rsidRDefault="0068578E" w:rsidP="000B40D5">
            <w:pPr>
              <w:jc w:val="center"/>
              <w:rPr>
                <w:rFonts w:ascii="Century Gothic" w:hAnsi="Century Gothic" w:cs="Arial"/>
                <w:szCs w:val="20"/>
              </w:rPr>
            </w:pPr>
            <w:r w:rsidRPr="00222461">
              <w:rPr>
                <w:rFonts w:ascii="Century Gothic" w:hAnsi="Century Gothic" w:cs="Arial"/>
                <w:szCs w:val="20"/>
              </w:rPr>
              <w:t>Total monitoring/AEN</w:t>
            </w:r>
          </w:p>
        </w:tc>
        <w:tc>
          <w:tcPr>
            <w:tcW w:w="2835" w:type="dxa"/>
          </w:tcPr>
          <w:p w14:paraId="3122C36E" w14:textId="77777777" w:rsidR="0068578E" w:rsidRPr="00222461" w:rsidRDefault="0068578E" w:rsidP="000B40D5">
            <w:pPr>
              <w:jc w:val="center"/>
              <w:rPr>
                <w:rFonts w:ascii="Century Gothic" w:hAnsi="Century Gothic" w:cs="Arial"/>
                <w:szCs w:val="20"/>
              </w:rPr>
            </w:pPr>
            <w:r>
              <w:rPr>
                <w:rFonts w:ascii="Century Gothic" w:hAnsi="Century Gothic" w:cs="Arial"/>
                <w:szCs w:val="20"/>
              </w:rPr>
              <w:t>26 children (13%)</w:t>
            </w:r>
          </w:p>
          <w:p w14:paraId="1DB02B4E" w14:textId="77777777" w:rsidR="0068578E" w:rsidRPr="00222461" w:rsidRDefault="0068578E" w:rsidP="000B40D5">
            <w:pPr>
              <w:jc w:val="center"/>
              <w:rPr>
                <w:rFonts w:ascii="Century Gothic" w:hAnsi="Century Gothic" w:cs="Arial"/>
                <w:szCs w:val="20"/>
              </w:rPr>
            </w:pPr>
          </w:p>
        </w:tc>
        <w:tc>
          <w:tcPr>
            <w:tcW w:w="4110" w:type="dxa"/>
            <w:shd w:val="clear" w:color="auto" w:fill="808080" w:themeFill="background1" w:themeFillShade="80"/>
          </w:tcPr>
          <w:p w14:paraId="0A7A08BC" w14:textId="77777777" w:rsidR="0068578E" w:rsidRPr="00222461" w:rsidRDefault="0068578E" w:rsidP="000B40D5">
            <w:pPr>
              <w:rPr>
                <w:rFonts w:ascii="Century Gothic" w:hAnsi="Century Gothic" w:cs="Arial"/>
                <w:szCs w:val="20"/>
              </w:rPr>
            </w:pPr>
          </w:p>
        </w:tc>
      </w:tr>
    </w:tbl>
    <w:p w14:paraId="549EFF8C" w14:textId="77777777" w:rsidR="0068578E" w:rsidRDefault="0068578E" w:rsidP="0068578E"/>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782"/>
        <w:gridCol w:w="1921"/>
        <w:gridCol w:w="1959"/>
        <w:gridCol w:w="2066"/>
      </w:tblGrid>
      <w:tr w:rsidR="0068578E" w:rsidRPr="00222461" w14:paraId="6662FC88" w14:textId="77777777" w:rsidTr="000B40D5">
        <w:trPr>
          <w:trHeight w:val="736"/>
        </w:trPr>
        <w:tc>
          <w:tcPr>
            <w:tcW w:w="1426" w:type="dxa"/>
            <w:shd w:val="clear" w:color="auto" w:fill="auto"/>
          </w:tcPr>
          <w:p w14:paraId="72BE89AE" w14:textId="77777777" w:rsidR="0068578E" w:rsidRPr="00222461" w:rsidRDefault="0068578E" w:rsidP="000B40D5">
            <w:pPr>
              <w:rPr>
                <w:rFonts w:ascii="Century Gothic" w:eastAsiaTheme="minorEastAsia" w:hAnsi="Century Gothic" w:cs="Arial"/>
                <w:b/>
                <w:szCs w:val="20"/>
              </w:rPr>
            </w:pPr>
            <w:r w:rsidRPr="00222461">
              <w:rPr>
                <w:rFonts w:ascii="Century Gothic" w:eastAsiaTheme="minorEastAsia" w:hAnsi="Century Gothic" w:cs="Arial"/>
                <w:b/>
                <w:szCs w:val="20"/>
              </w:rPr>
              <w:t>Year Group</w:t>
            </w:r>
          </w:p>
        </w:tc>
        <w:tc>
          <w:tcPr>
            <w:tcW w:w="1782" w:type="dxa"/>
            <w:shd w:val="clear" w:color="auto" w:fill="auto"/>
          </w:tcPr>
          <w:p w14:paraId="12B4C0AA" w14:textId="77777777" w:rsidR="0068578E" w:rsidRPr="00222461" w:rsidRDefault="0068578E" w:rsidP="000B40D5">
            <w:pPr>
              <w:rPr>
                <w:rFonts w:ascii="Century Gothic" w:eastAsiaTheme="minorEastAsia" w:hAnsi="Century Gothic" w:cs="Arial"/>
                <w:b/>
                <w:szCs w:val="20"/>
              </w:rPr>
            </w:pPr>
            <w:r w:rsidRPr="00222461">
              <w:rPr>
                <w:rFonts w:ascii="Century Gothic" w:eastAsiaTheme="minorEastAsia" w:hAnsi="Century Gothic" w:cs="Arial"/>
                <w:b/>
                <w:szCs w:val="20"/>
              </w:rPr>
              <w:t>SEN Support without HNF</w:t>
            </w:r>
          </w:p>
        </w:tc>
        <w:tc>
          <w:tcPr>
            <w:tcW w:w="1921" w:type="dxa"/>
            <w:shd w:val="clear" w:color="auto" w:fill="auto"/>
          </w:tcPr>
          <w:p w14:paraId="3B4FF554" w14:textId="77777777" w:rsidR="0068578E" w:rsidRPr="00222461" w:rsidRDefault="0068578E" w:rsidP="000B40D5">
            <w:pPr>
              <w:rPr>
                <w:rFonts w:ascii="Century Gothic" w:eastAsiaTheme="minorEastAsia" w:hAnsi="Century Gothic" w:cs="Arial"/>
                <w:b/>
                <w:szCs w:val="20"/>
              </w:rPr>
            </w:pPr>
            <w:r w:rsidRPr="00222461">
              <w:rPr>
                <w:rFonts w:ascii="Century Gothic" w:eastAsiaTheme="minorEastAsia" w:hAnsi="Century Gothic" w:cs="Arial"/>
                <w:b/>
                <w:szCs w:val="20"/>
              </w:rPr>
              <w:t>SEN Support with HNF</w:t>
            </w:r>
          </w:p>
        </w:tc>
        <w:tc>
          <w:tcPr>
            <w:tcW w:w="1959" w:type="dxa"/>
            <w:shd w:val="clear" w:color="auto" w:fill="auto"/>
          </w:tcPr>
          <w:p w14:paraId="05835A81" w14:textId="77777777" w:rsidR="0068578E" w:rsidRPr="00222461" w:rsidRDefault="0068578E" w:rsidP="000B40D5">
            <w:pPr>
              <w:rPr>
                <w:rFonts w:ascii="Century Gothic" w:eastAsiaTheme="minorEastAsia" w:hAnsi="Century Gothic" w:cs="Arial"/>
                <w:b/>
                <w:szCs w:val="20"/>
              </w:rPr>
            </w:pPr>
            <w:r w:rsidRPr="00222461">
              <w:rPr>
                <w:rFonts w:ascii="Century Gothic" w:eastAsiaTheme="minorEastAsia" w:hAnsi="Century Gothic" w:cs="Arial"/>
                <w:b/>
                <w:szCs w:val="20"/>
              </w:rPr>
              <w:t>SSEN / EHCP without HNF</w:t>
            </w:r>
          </w:p>
          <w:p w14:paraId="1B33C92D" w14:textId="77777777" w:rsidR="0068578E" w:rsidRPr="00222461" w:rsidRDefault="0068578E" w:rsidP="000B40D5">
            <w:pPr>
              <w:rPr>
                <w:rFonts w:ascii="Century Gothic" w:eastAsiaTheme="minorEastAsia" w:hAnsi="Century Gothic" w:cs="Arial"/>
                <w:b/>
                <w:szCs w:val="20"/>
              </w:rPr>
            </w:pPr>
          </w:p>
        </w:tc>
        <w:tc>
          <w:tcPr>
            <w:tcW w:w="2066" w:type="dxa"/>
            <w:shd w:val="clear" w:color="auto" w:fill="auto"/>
          </w:tcPr>
          <w:p w14:paraId="2CB993AC" w14:textId="77777777" w:rsidR="0068578E" w:rsidRPr="00222461" w:rsidRDefault="0068578E" w:rsidP="000B40D5">
            <w:pPr>
              <w:rPr>
                <w:rFonts w:ascii="Century Gothic" w:eastAsiaTheme="minorEastAsia" w:hAnsi="Century Gothic" w:cs="Arial"/>
                <w:b/>
                <w:szCs w:val="20"/>
              </w:rPr>
            </w:pPr>
            <w:r w:rsidRPr="00222461">
              <w:rPr>
                <w:rFonts w:ascii="Century Gothic" w:eastAsiaTheme="minorEastAsia" w:hAnsi="Century Gothic" w:cs="Arial"/>
                <w:b/>
                <w:szCs w:val="20"/>
              </w:rPr>
              <w:t>SSEN / EHCP with HNF</w:t>
            </w:r>
          </w:p>
        </w:tc>
      </w:tr>
      <w:tr w:rsidR="0068578E" w:rsidRPr="00222461" w14:paraId="5B316950" w14:textId="77777777" w:rsidTr="000B40D5">
        <w:trPr>
          <w:trHeight w:val="245"/>
        </w:trPr>
        <w:tc>
          <w:tcPr>
            <w:tcW w:w="1426" w:type="dxa"/>
            <w:shd w:val="clear" w:color="auto" w:fill="auto"/>
          </w:tcPr>
          <w:p w14:paraId="7E7EDF72" w14:textId="77777777" w:rsidR="0068578E" w:rsidRPr="00222461" w:rsidRDefault="0068578E" w:rsidP="000B40D5">
            <w:pPr>
              <w:rPr>
                <w:rFonts w:ascii="Century Gothic" w:eastAsiaTheme="minorEastAsia" w:hAnsi="Century Gothic" w:cs="Arial"/>
                <w:szCs w:val="20"/>
              </w:rPr>
            </w:pPr>
            <w:r w:rsidRPr="00222461">
              <w:rPr>
                <w:rFonts w:ascii="Century Gothic" w:eastAsiaTheme="minorEastAsia" w:hAnsi="Century Gothic" w:cs="Arial"/>
                <w:szCs w:val="20"/>
              </w:rPr>
              <w:t>Reception</w:t>
            </w:r>
          </w:p>
        </w:tc>
        <w:tc>
          <w:tcPr>
            <w:tcW w:w="1782" w:type="dxa"/>
            <w:shd w:val="clear" w:color="auto" w:fill="auto"/>
          </w:tcPr>
          <w:p w14:paraId="644F03C9"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4</w:t>
            </w:r>
          </w:p>
        </w:tc>
        <w:tc>
          <w:tcPr>
            <w:tcW w:w="1921" w:type="dxa"/>
            <w:shd w:val="clear" w:color="auto" w:fill="auto"/>
          </w:tcPr>
          <w:p w14:paraId="46511B19"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c>
          <w:tcPr>
            <w:tcW w:w="1959" w:type="dxa"/>
            <w:shd w:val="clear" w:color="auto" w:fill="auto"/>
          </w:tcPr>
          <w:p w14:paraId="30896932"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c>
          <w:tcPr>
            <w:tcW w:w="2066" w:type="dxa"/>
            <w:shd w:val="clear" w:color="auto" w:fill="auto"/>
          </w:tcPr>
          <w:p w14:paraId="22957836"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5</w:t>
            </w:r>
          </w:p>
        </w:tc>
      </w:tr>
      <w:tr w:rsidR="0068578E" w:rsidRPr="00222461" w14:paraId="375B8269" w14:textId="77777777" w:rsidTr="000B40D5">
        <w:trPr>
          <w:trHeight w:val="245"/>
        </w:trPr>
        <w:tc>
          <w:tcPr>
            <w:tcW w:w="1426" w:type="dxa"/>
            <w:shd w:val="clear" w:color="auto" w:fill="auto"/>
          </w:tcPr>
          <w:p w14:paraId="11A1F6A9" w14:textId="77777777" w:rsidR="0068578E" w:rsidRPr="00222461" w:rsidRDefault="0068578E" w:rsidP="000B40D5">
            <w:pPr>
              <w:rPr>
                <w:rFonts w:ascii="Century Gothic" w:eastAsiaTheme="minorEastAsia" w:hAnsi="Century Gothic" w:cs="Arial"/>
                <w:szCs w:val="20"/>
              </w:rPr>
            </w:pPr>
            <w:proofErr w:type="spellStart"/>
            <w:r w:rsidRPr="00222461">
              <w:rPr>
                <w:rFonts w:ascii="Century Gothic" w:eastAsiaTheme="minorEastAsia" w:hAnsi="Century Gothic" w:cs="Arial"/>
                <w:szCs w:val="20"/>
              </w:rPr>
              <w:t>Yr</w:t>
            </w:r>
            <w:proofErr w:type="spellEnd"/>
            <w:r w:rsidRPr="00222461">
              <w:rPr>
                <w:rFonts w:ascii="Century Gothic" w:eastAsiaTheme="minorEastAsia" w:hAnsi="Century Gothic" w:cs="Arial"/>
                <w:szCs w:val="20"/>
              </w:rPr>
              <w:t xml:space="preserve"> 1</w:t>
            </w:r>
          </w:p>
        </w:tc>
        <w:tc>
          <w:tcPr>
            <w:tcW w:w="1782" w:type="dxa"/>
            <w:shd w:val="clear" w:color="auto" w:fill="auto"/>
          </w:tcPr>
          <w:p w14:paraId="0D8067A5"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2</w:t>
            </w:r>
          </w:p>
        </w:tc>
        <w:tc>
          <w:tcPr>
            <w:tcW w:w="1921" w:type="dxa"/>
            <w:shd w:val="clear" w:color="auto" w:fill="auto"/>
          </w:tcPr>
          <w:p w14:paraId="1214EBE7"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1</w:t>
            </w:r>
          </w:p>
        </w:tc>
        <w:tc>
          <w:tcPr>
            <w:tcW w:w="1959" w:type="dxa"/>
            <w:shd w:val="clear" w:color="auto" w:fill="auto"/>
          </w:tcPr>
          <w:p w14:paraId="47AAB0EB"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c>
          <w:tcPr>
            <w:tcW w:w="2066" w:type="dxa"/>
            <w:shd w:val="clear" w:color="auto" w:fill="auto"/>
          </w:tcPr>
          <w:p w14:paraId="7A520374"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1</w:t>
            </w:r>
          </w:p>
        </w:tc>
      </w:tr>
      <w:tr w:rsidR="0068578E" w:rsidRPr="00222461" w14:paraId="3DE03487" w14:textId="77777777" w:rsidTr="000B40D5">
        <w:trPr>
          <w:trHeight w:val="245"/>
        </w:trPr>
        <w:tc>
          <w:tcPr>
            <w:tcW w:w="1426" w:type="dxa"/>
            <w:shd w:val="clear" w:color="auto" w:fill="auto"/>
          </w:tcPr>
          <w:p w14:paraId="4CA6C6FE" w14:textId="77777777" w:rsidR="0068578E" w:rsidRPr="00222461" w:rsidRDefault="0068578E" w:rsidP="000B40D5">
            <w:pPr>
              <w:rPr>
                <w:rFonts w:ascii="Century Gothic" w:eastAsiaTheme="minorEastAsia" w:hAnsi="Century Gothic" w:cs="Arial"/>
                <w:szCs w:val="20"/>
              </w:rPr>
            </w:pPr>
            <w:proofErr w:type="spellStart"/>
            <w:r w:rsidRPr="00222461">
              <w:rPr>
                <w:rFonts w:ascii="Century Gothic" w:eastAsiaTheme="minorEastAsia" w:hAnsi="Century Gothic" w:cs="Arial"/>
                <w:szCs w:val="20"/>
              </w:rPr>
              <w:t>Yr</w:t>
            </w:r>
            <w:proofErr w:type="spellEnd"/>
            <w:r w:rsidRPr="00222461">
              <w:rPr>
                <w:rFonts w:ascii="Century Gothic" w:eastAsiaTheme="minorEastAsia" w:hAnsi="Century Gothic" w:cs="Arial"/>
                <w:szCs w:val="20"/>
              </w:rPr>
              <w:t xml:space="preserve"> 2</w:t>
            </w:r>
          </w:p>
        </w:tc>
        <w:tc>
          <w:tcPr>
            <w:tcW w:w="1782" w:type="dxa"/>
            <w:shd w:val="clear" w:color="auto" w:fill="auto"/>
          </w:tcPr>
          <w:p w14:paraId="352CD7BD"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4</w:t>
            </w:r>
          </w:p>
        </w:tc>
        <w:tc>
          <w:tcPr>
            <w:tcW w:w="1921" w:type="dxa"/>
            <w:shd w:val="clear" w:color="auto" w:fill="auto"/>
          </w:tcPr>
          <w:p w14:paraId="145D42DB"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2</w:t>
            </w:r>
          </w:p>
        </w:tc>
        <w:tc>
          <w:tcPr>
            <w:tcW w:w="1959" w:type="dxa"/>
            <w:shd w:val="clear" w:color="auto" w:fill="auto"/>
          </w:tcPr>
          <w:p w14:paraId="58DA9330"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c>
          <w:tcPr>
            <w:tcW w:w="2066" w:type="dxa"/>
            <w:shd w:val="clear" w:color="auto" w:fill="auto"/>
          </w:tcPr>
          <w:p w14:paraId="544D8B27"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r>
      <w:tr w:rsidR="0068578E" w:rsidRPr="00222461" w14:paraId="0562B8B4" w14:textId="77777777" w:rsidTr="000B40D5">
        <w:trPr>
          <w:trHeight w:val="245"/>
        </w:trPr>
        <w:tc>
          <w:tcPr>
            <w:tcW w:w="1426" w:type="dxa"/>
            <w:shd w:val="clear" w:color="auto" w:fill="auto"/>
          </w:tcPr>
          <w:p w14:paraId="5D4C0552" w14:textId="77777777" w:rsidR="0068578E" w:rsidRPr="00222461" w:rsidRDefault="0068578E" w:rsidP="000B40D5">
            <w:pPr>
              <w:rPr>
                <w:rFonts w:ascii="Century Gothic" w:eastAsiaTheme="minorEastAsia" w:hAnsi="Century Gothic" w:cs="Arial"/>
                <w:szCs w:val="20"/>
              </w:rPr>
            </w:pPr>
            <w:proofErr w:type="spellStart"/>
            <w:r w:rsidRPr="00222461">
              <w:rPr>
                <w:rFonts w:ascii="Century Gothic" w:eastAsiaTheme="minorEastAsia" w:hAnsi="Century Gothic" w:cs="Arial"/>
                <w:szCs w:val="20"/>
              </w:rPr>
              <w:t>Yr</w:t>
            </w:r>
            <w:proofErr w:type="spellEnd"/>
            <w:r w:rsidRPr="00222461">
              <w:rPr>
                <w:rFonts w:ascii="Century Gothic" w:eastAsiaTheme="minorEastAsia" w:hAnsi="Century Gothic" w:cs="Arial"/>
                <w:szCs w:val="20"/>
              </w:rPr>
              <w:t xml:space="preserve"> 3</w:t>
            </w:r>
          </w:p>
        </w:tc>
        <w:tc>
          <w:tcPr>
            <w:tcW w:w="1782" w:type="dxa"/>
            <w:shd w:val="clear" w:color="auto" w:fill="auto"/>
          </w:tcPr>
          <w:p w14:paraId="4874F24E"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7</w:t>
            </w:r>
          </w:p>
        </w:tc>
        <w:tc>
          <w:tcPr>
            <w:tcW w:w="1921" w:type="dxa"/>
            <w:shd w:val="clear" w:color="auto" w:fill="auto"/>
          </w:tcPr>
          <w:p w14:paraId="49807A2B"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c>
          <w:tcPr>
            <w:tcW w:w="1959" w:type="dxa"/>
            <w:shd w:val="clear" w:color="auto" w:fill="auto"/>
          </w:tcPr>
          <w:p w14:paraId="60DBA9AC"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c>
          <w:tcPr>
            <w:tcW w:w="2066" w:type="dxa"/>
            <w:shd w:val="clear" w:color="auto" w:fill="auto"/>
          </w:tcPr>
          <w:p w14:paraId="66091475"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r>
      <w:tr w:rsidR="0068578E" w:rsidRPr="00222461" w14:paraId="3030ACAF" w14:textId="77777777" w:rsidTr="000B40D5">
        <w:trPr>
          <w:trHeight w:val="245"/>
        </w:trPr>
        <w:tc>
          <w:tcPr>
            <w:tcW w:w="1426" w:type="dxa"/>
            <w:shd w:val="clear" w:color="auto" w:fill="auto"/>
          </w:tcPr>
          <w:p w14:paraId="37548FF5" w14:textId="77777777" w:rsidR="0068578E" w:rsidRPr="00222461" w:rsidRDefault="0068578E" w:rsidP="000B40D5">
            <w:pPr>
              <w:rPr>
                <w:rFonts w:ascii="Century Gothic" w:eastAsiaTheme="minorEastAsia" w:hAnsi="Century Gothic" w:cs="Arial"/>
                <w:szCs w:val="20"/>
              </w:rPr>
            </w:pPr>
            <w:proofErr w:type="spellStart"/>
            <w:r w:rsidRPr="00222461">
              <w:rPr>
                <w:rFonts w:ascii="Century Gothic" w:eastAsiaTheme="minorEastAsia" w:hAnsi="Century Gothic" w:cs="Arial"/>
                <w:szCs w:val="20"/>
              </w:rPr>
              <w:t>Yr</w:t>
            </w:r>
            <w:proofErr w:type="spellEnd"/>
            <w:r w:rsidRPr="00222461">
              <w:rPr>
                <w:rFonts w:ascii="Century Gothic" w:eastAsiaTheme="minorEastAsia" w:hAnsi="Century Gothic" w:cs="Arial"/>
                <w:szCs w:val="20"/>
              </w:rPr>
              <w:t xml:space="preserve"> 4</w:t>
            </w:r>
          </w:p>
        </w:tc>
        <w:tc>
          <w:tcPr>
            <w:tcW w:w="1782" w:type="dxa"/>
            <w:shd w:val="clear" w:color="auto" w:fill="auto"/>
          </w:tcPr>
          <w:p w14:paraId="4223772E"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3</w:t>
            </w:r>
          </w:p>
        </w:tc>
        <w:tc>
          <w:tcPr>
            <w:tcW w:w="1921" w:type="dxa"/>
            <w:shd w:val="clear" w:color="auto" w:fill="auto"/>
          </w:tcPr>
          <w:p w14:paraId="659FFCFF"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2</w:t>
            </w:r>
          </w:p>
        </w:tc>
        <w:tc>
          <w:tcPr>
            <w:tcW w:w="1959" w:type="dxa"/>
            <w:shd w:val="clear" w:color="auto" w:fill="auto"/>
          </w:tcPr>
          <w:p w14:paraId="45B9A1F2"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0</w:t>
            </w:r>
          </w:p>
        </w:tc>
        <w:tc>
          <w:tcPr>
            <w:tcW w:w="2066" w:type="dxa"/>
            <w:shd w:val="clear" w:color="auto" w:fill="auto"/>
          </w:tcPr>
          <w:p w14:paraId="7D869C8C"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1</w:t>
            </w:r>
          </w:p>
        </w:tc>
      </w:tr>
      <w:tr w:rsidR="0068578E" w:rsidRPr="00222461" w14:paraId="13812A48" w14:textId="77777777" w:rsidTr="000B40D5">
        <w:trPr>
          <w:trHeight w:val="245"/>
        </w:trPr>
        <w:tc>
          <w:tcPr>
            <w:tcW w:w="1426" w:type="dxa"/>
            <w:shd w:val="clear" w:color="auto" w:fill="auto"/>
          </w:tcPr>
          <w:p w14:paraId="565D78EF" w14:textId="77777777" w:rsidR="0068578E" w:rsidRPr="00222461" w:rsidRDefault="0068578E" w:rsidP="000B40D5">
            <w:pPr>
              <w:rPr>
                <w:rFonts w:ascii="Century Gothic" w:eastAsiaTheme="minorEastAsia" w:hAnsi="Century Gothic" w:cs="Arial"/>
                <w:szCs w:val="20"/>
              </w:rPr>
            </w:pPr>
            <w:proofErr w:type="spellStart"/>
            <w:r w:rsidRPr="00222461">
              <w:rPr>
                <w:rFonts w:ascii="Century Gothic" w:eastAsiaTheme="minorEastAsia" w:hAnsi="Century Gothic" w:cs="Arial"/>
                <w:szCs w:val="20"/>
              </w:rPr>
              <w:t>Yr</w:t>
            </w:r>
            <w:proofErr w:type="spellEnd"/>
            <w:r w:rsidRPr="00222461">
              <w:rPr>
                <w:rFonts w:ascii="Century Gothic" w:eastAsiaTheme="minorEastAsia" w:hAnsi="Century Gothic" w:cs="Arial"/>
                <w:szCs w:val="20"/>
              </w:rPr>
              <w:t xml:space="preserve"> 5</w:t>
            </w:r>
          </w:p>
        </w:tc>
        <w:tc>
          <w:tcPr>
            <w:tcW w:w="1782" w:type="dxa"/>
            <w:shd w:val="clear" w:color="auto" w:fill="auto"/>
          </w:tcPr>
          <w:p w14:paraId="5AF54DFA"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4</w:t>
            </w:r>
          </w:p>
        </w:tc>
        <w:tc>
          <w:tcPr>
            <w:tcW w:w="1921" w:type="dxa"/>
            <w:shd w:val="clear" w:color="auto" w:fill="auto"/>
          </w:tcPr>
          <w:p w14:paraId="0FBD51E8" w14:textId="77777777" w:rsidR="0068578E" w:rsidRPr="00222461" w:rsidRDefault="0068578E" w:rsidP="000B40D5">
            <w:pPr>
              <w:rPr>
                <w:rFonts w:ascii="Century Gothic" w:eastAsiaTheme="minorEastAsia" w:hAnsi="Century Gothic" w:cs="Arial"/>
                <w:szCs w:val="20"/>
              </w:rPr>
            </w:pPr>
            <w:r>
              <w:rPr>
                <w:rFonts w:ascii="Century Gothic" w:eastAsiaTheme="minorEastAsia" w:hAnsi="Century Gothic" w:cs="Arial"/>
                <w:szCs w:val="20"/>
              </w:rPr>
              <w:t>1</w:t>
            </w:r>
          </w:p>
        </w:tc>
        <w:tc>
          <w:tcPr>
            <w:tcW w:w="1959" w:type="dxa"/>
            <w:shd w:val="clear" w:color="auto" w:fill="auto"/>
          </w:tcPr>
          <w:p w14:paraId="6CFBDBD7"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1</w:t>
            </w:r>
          </w:p>
        </w:tc>
        <w:tc>
          <w:tcPr>
            <w:tcW w:w="2066" w:type="dxa"/>
            <w:shd w:val="clear" w:color="auto" w:fill="auto"/>
          </w:tcPr>
          <w:p w14:paraId="152DA78B"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1</w:t>
            </w:r>
          </w:p>
        </w:tc>
      </w:tr>
      <w:tr w:rsidR="0068578E" w:rsidRPr="00222461" w14:paraId="2ED140A5" w14:textId="77777777" w:rsidTr="000B40D5">
        <w:trPr>
          <w:trHeight w:val="245"/>
        </w:trPr>
        <w:tc>
          <w:tcPr>
            <w:tcW w:w="1426" w:type="dxa"/>
            <w:shd w:val="clear" w:color="auto" w:fill="auto"/>
          </w:tcPr>
          <w:p w14:paraId="5D3FDB21" w14:textId="77777777" w:rsidR="0068578E" w:rsidRPr="00222461" w:rsidRDefault="0068578E" w:rsidP="000B40D5">
            <w:pPr>
              <w:rPr>
                <w:rFonts w:ascii="Century Gothic" w:eastAsiaTheme="minorEastAsia" w:hAnsi="Century Gothic" w:cs="Arial"/>
                <w:szCs w:val="20"/>
              </w:rPr>
            </w:pPr>
            <w:proofErr w:type="spellStart"/>
            <w:r w:rsidRPr="00222461">
              <w:rPr>
                <w:rFonts w:ascii="Century Gothic" w:eastAsiaTheme="minorEastAsia" w:hAnsi="Century Gothic" w:cs="Arial"/>
                <w:szCs w:val="20"/>
              </w:rPr>
              <w:t>Yr</w:t>
            </w:r>
            <w:proofErr w:type="spellEnd"/>
            <w:r w:rsidRPr="00222461">
              <w:rPr>
                <w:rFonts w:ascii="Century Gothic" w:eastAsiaTheme="minorEastAsia" w:hAnsi="Century Gothic" w:cs="Arial"/>
                <w:szCs w:val="20"/>
              </w:rPr>
              <w:t xml:space="preserve"> 6</w:t>
            </w:r>
          </w:p>
        </w:tc>
        <w:tc>
          <w:tcPr>
            <w:tcW w:w="1782" w:type="dxa"/>
            <w:shd w:val="clear" w:color="auto" w:fill="auto"/>
          </w:tcPr>
          <w:p w14:paraId="75C66C0F"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5</w:t>
            </w:r>
          </w:p>
        </w:tc>
        <w:tc>
          <w:tcPr>
            <w:tcW w:w="1921" w:type="dxa"/>
            <w:shd w:val="clear" w:color="auto" w:fill="auto"/>
          </w:tcPr>
          <w:p w14:paraId="582C6AF1"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1</w:t>
            </w:r>
          </w:p>
        </w:tc>
        <w:tc>
          <w:tcPr>
            <w:tcW w:w="1959" w:type="dxa"/>
            <w:shd w:val="clear" w:color="auto" w:fill="auto"/>
          </w:tcPr>
          <w:p w14:paraId="3B0F842E"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0</w:t>
            </w:r>
          </w:p>
        </w:tc>
        <w:tc>
          <w:tcPr>
            <w:tcW w:w="2066" w:type="dxa"/>
            <w:shd w:val="clear" w:color="auto" w:fill="auto"/>
          </w:tcPr>
          <w:p w14:paraId="5D4EB060"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0</w:t>
            </w:r>
          </w:p>
        </w:tc>
      </w:tr>
      <w:tr w:rsidR="0068578E" w:rsidRPr="00222461" w14:paraId="2537BF34" w14:textId="77777777" w:rsidTr="000B40D5">
        <w:trPr>
          <w:trHeight w:val="261"/>
        </w:trPr>
        <w:tc>
          <w:tcPr>
            <w:tcW w:w="1426" w:type="dxa"/>
            <w:shd w:val="clear" w:color="auto" w:fill="auto"/>
          </w:tcPr>
          <w:p w14:paraId="2CA9D7C1" w14:textId="77777777" w:rsidR="0068578E" w:rsidRPr="00222461" w:rsidRDefault="0068578E" w:rsidP="000B40D5">
            <w:pPr>
              <w:rPr>
                <w:rFonts w:ascii="Century Gothic" w:eastAsiaTheme="minorEastAsia" w:hAnsi="Century Gothic" w:cs="Arial"/>
                <w:szCs w:val="20"/>
              </w:rPr>
            </w:pPr>
            <w:r w:rsidRPr="00222461">
              <w:rPr>
                <w:rFonts w:ascii="Century Gothic" w:eastAsiaTheme="minorEastAsia" w:hAnsi="Century Gothic" w:cs="Arial"/>
                <w:szCs w:val="20"/>
              </w:rPr>
              <w:t>Total</w:t>
            </w:r>
          </w:p>
        </w:tc>
        <w:tc>
          <w:tcPr>
            <w:tcW w:w="1782" w:type="dxa"/>
            <w:shd w:val="clear" w:color="auto" w:fill="auto"/>
          </w:tcPr>
          <w:p w14:paraId="0AC6CA7A"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27</w:t>
            </w:r>
          </w:p>
        </w:tc>
        <w:tc>
          <w:tcPr>
            <w:tcW w:w="1921" w:type="dxa"/>
            <w:shd w:val="clear" w:color="auto" w:fill="auto"/>
          </w:tcPr>
          <w:p w14:paraId="0752691D"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7</w:t>
            </w:r>
          </w:p>
        </w:tc>
        <w:tc>
          <w:tcPr>
            <w:tcW w:w="1959" w:type="dxa"/>
            <w:shd w:val="clear" w:color="auto" w:fill="auto"/>
          </w:tcPr>
          <w:p w14:paraId="7F973940"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1</w:t>
            </w:r>
          </w:p>
        </w:tc>
        <w:tc>
          <w:tcPr>
            <w:tcW w:w="2066" w:type="dxa"/>
            <w:shd w:val="clear" w:color="auto" w:fill="auto"/>
          </w:tcPr>
          <w:p w14:paraId="677C4389" w14:textId="77777777" w:rsidR="0068578E" w:rsidRPr="00222461" w:rsidRDefault="00091D20" w:rsidP="000B40D5">
            <w:pPr>
              <w:rPr>
                <w:rFonts w:ascii="Century Gothic" w:eastAsiaTheme="minorEastAsia" w:hAnsi="Century Gothic" w:cs="Arial"/>
                <w:szCs w:val="20"/>
              </w:rPr>
            </w:pPr>
            <w:r>
              <w:rPr>
                <w:rFonts w:ascii="Century Gothic" w:eastAsiaTheme="minorEastAsia" w:hAnsi="Century Gothic" w:cs="Arial"/>
                <w:szCs w:val="20"/>
              </w:rPr>
              <w:t>8</w:t>
            </w:r>
          </w:p>
        </w:tc>
      </w:tr>
    </w:tbl>
    <w:p w14:paraId="66AEFEF6" w14:textId="77777777" w:rsidR="0068578E" w:rsidRPr="00222461" w:rsidRDefault="0068578E" w:rsidP="0068578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522"/>
        <w:gridCol w:w="851"/>
        <w:gridCol w:w="1150"/>
        <w:gridCol w:w="830"/>
        <w:gridCol w:w="1078"/>
        <w:gridCol w:w="864"/>
        <w:gridCol w:w="974"/>
        <w:gridCol w:w="915"/>
      </w:tblGrid>
      <w:tr w:rsidR="0068578E" w:rsidRPr="00222461" w14:paraId="210B8D99" w14:textId="77777777" w:rsidTr="000B40D5">
        <w:tc>
          <w:tcPr>
            <w:tcW w:w="996" w:type="dxa"/>
            <w:shd w:val="clear" w:color="auto" w:fill="auto"/>
          </w:tcPr>
          <w:p w14:paraId="627811BC"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Number of pupils</w:t>
            </w:r>
            <w:r w:rsidR="007F4029">
              <w:rPr>
                <w:rFonts w:ascii="Century Gothic" w:hAnsi="Century Gothic" w:cs="Arial"/>
                <w:b/>
                <w:sz w:val="20"/>
                <w:szCs w:val="20"/>
              </w:rPr>
              <w:t xml:space="preserve"> in school</w:t>
            </w:r>
          </w:p>
        </w:tc>
        <w:tc>
          <w:tcPr>
            <w:tcW w:w="1522" w:type="dxa"/>
            <w:shd w:val="clear" w:color="auto" w:fill="auto"/>
          </w:tcPr>
          <w:p w14:paraId="334D487E"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C &amp; I</w:t>
            </w:r>
          </w:p>
          <w:p w14:paraId="36E2D288" w14:textId="77777777" w:rsidR="0068578E" w:rsidRPr="00222461" w:rsidRDefault="0068578E" w:rsidP="000B40D5">
            <w:pPr>
              <w:rPr>
                <w:rFonts w:ascii="Century Gothic" w:hAnsi="Century Gothic" w:cs="Arial"/>
                <w:sz w:val="16"/>
                <w:szCs w:val="20"/>
              </w:rPr>
            </w:pPr>
            <w:r w:rsidRPr="00222461">
              <w:rPr>
                <w:rFonts w:ascii="Century Gothic" w:hAnsi="Century Gothic" w:cs="Arial"/>
                <w:sz w:val="16"/>
                <w:szCs w:val="20"/>
              </w:rPr>
              <w:t xml:space="preserve">Communication &amp; Interaction </w:t>
            </w:r>
          </w:p>
        </w:tc>
        <w:tc>
          <w:tcPr>
            <w:tcW w:w="851" w:type="dxa"/>
          </w:tcPr>
          <w:p w14:paraId="36B36D32"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C&amp; I and PP</w:t>
            </w:r>
          </w:p>
        </w:tc>
        <w:tc>
          <w:tcPr>
            <w:tcW w:w="1150" w:type="dxa"/>
            <w:shd w:val="clear" w:color="auto" w:fill="auto"/>
          </w:tcPr>
          <w:p w14:paraId="1C70DD13"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C &amp; L</w:t>
            </w:r>
          </w:p>
          <w:p w14:paraId="30DDE770" w14:textId="77777777" w:rsidR="0068578E" w:rsidRPr="00222461" w:rsidRDefault="0068578E" w:rsidP="000B40D5">
            <w:pPr>
              <w:rPr>
                <w:rFonts w:ascii="Century Gothic" w:hAnsi="Century Gothic" w:cs="Arial"/>
                <w:sz w:val="16"/>
                <w:szCs w:val="20"/>
              </w:rPr>
            </w:pPr>
            <w:r w:rsidRPr="00222461">
              <w:rPr>
                <w:rFonts w:ascii="Century Gothic" w:hAnsi="Century Gothic" w:cs="Arial"/>
                <w:sz w:val="16"/>
                <w:szCs w:val="20"/>
              </w:rPr>
              <w:t>Cognition &amp; Learning</w:t>
            </w:r>
          </w:p>
        </w:tc>
        <w:tc>
          <w:tcPr>
            <w:tcW w:w="830" w:type="dxa"/>
          </w:tcPr>
          <w:p w14:paraId="4C047CBE"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C &amp; L and PP</w:t>
            </w:r>
          </w:p>
        </w:tc>
        <w:tc>
          <w:tcPr>
            <w:tcW w:w="1078" w:type="dxa"/>
            <w:shd w:val="clear" w:color="auto" w:fill="auto"/>
          </w:tcPr>
          <w:p w14:paraId="633262AF"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SEMH</w:t>
            </w:r>
          </w:p>
          <w:p w14:paraId="1F00AF5D" w14:textId="77777777" w:rsidR="0068578E" w:rsidRPr="00222461" w:rsidRDefault="0068578E" w:rsidP="000B40D5">
            <w:pPr>
              <w:rPr>
                <w:rFonts w:ascii="Century Gothic" w:hAnsi="Century Gothic" w:cs="Arial"/>
                <w:b/>
                <w:sz w:val="20"/>
                <w:szCs w:val="20"/>
              </w:rPr>
            </w:pPr>
            <w:r w:rsidRPr="00222461">
              <w:rPr>
                <w:rFonts w:ascii="Century Gothic" w:hAnsi="Century Gothic" w:cs="Arial"/>
                <w:sz w:val="16"/>
                <w:szCs w:val="20"/>
              </w:rPr>
              <w:t xml:space="preserve">Social, Emotional &amp; Mental Health </w:t>
            </w:r>
          </w:p>
        </w:tc>
        <w:tc>
          <w:tcPr>
            <w:tcW w:w="864" w:type="dxa"/>
          </w:tcPr>
          <w:p w14:paraId="785449D0"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SEMH and PP</w:t>
            </w:r>
          </w:p>
        </w:tc>
        <w:tc>
          <w:tcPr>
            <w:tcW w:w="974" w:type="dxa"/>
            <w:shd w:val="clear" w:color="auto" w:fill="auto"/>
          </w:tcPr>
          <w:p w14:paraId="54A0B842"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PD &amp; SN</w:t>
            </w:r>
          </w:p>
          <w:p w14:paraId="34C99405" w14:textId="77777777" w:rsidR="0068578E" w:rsidRPr="00222461" w:rsidRDefault="0068578E" w:rsidP="000B40D5">
            <w:pPr>
              <w:rPr>
                <w:rFonts w:ascii="Century Gothic" w:hAnsi="Century Gothic" w:cs="Arial"/>
                <w:sz w:val="16"/>
                <w:szCs w:val="20"/>
              </w:rPr>
            </w:pPr>
            <w:r w:rsidRPr="00222461">
              <w:rPr>
                <w:rFonts w:ascii="Century Gothic" w:hAnsi="Century Gothic" w:cs="Arial"/>
                <w:sz w:val="16"/>
                <w:szCs w:val="20"/>
              </w:rPr>
              <w:t>Physical Development &amp; Sensory Need</w:t>
            </w:r>
          </w:p>
        </w:tc>
        <w:tc>
          <w:tcPr>
            <w:tcW w:w="915" w:type="dxa"/>
          </w:tcPr>
          <w:p w14:paraId="344047B4" w14:textId="77777777" w:rsidR="0068578E" w:rsidRPr="00222461" w:rsidRDefault="0068578E" w:rsidP="000B40D5">
            <w:pPr>
              <w:rPr>
                <w:rFonts w:ascii="Century Gothic" w:hAnsi="Century Gothic" w:cs="Arial"/>
                <w:b/>
                <w:sz w:val="20"/>
                <w:szCs w:val="20"/>
              </w:rPr>
            </w:pPr>
            <w:r w:rsidRPr="00222461">
              <w:rPr>
                <w:rFonts w:ascii="Century Gothic" w:hAnsi="Century Gothic" w:cs="Arial"/>
                <w:b/>
                <w:sz w:val="20"/>
                <w:szCs w:val="20"/>
              </w:rPr>
              <w:t>PD &amp; SN and PP</w:t>
            </w:r>
          </w:p>
        </w:tc>
      </w:tr>
      <w:tr w:rsidR="0068578E" w:rsidRPr="00222461" w14:paraId="168531B9" w14:textId="77777777" w:rsidTr="000B40D5">
        <w:tc>
          <w:tcPr>
            <w:tcW w:w="996" w:type="dxa"/>
            <w:shd w:val="clear" w:color="auto" w:fill="auto"/>
          </w:tcPr>
          <w:p w14:paraId="5343EBD1" w14:textId="77777777" w:rsidR="0068578E" w:rsidRPr="00222461" w:rsidRDefault="0068578E" w:rsidP="000B40D5">
            <w:pPr>
              <w:contextualSpacing/>
              <w:rPr>
                <w:rFonts w:ascii="Century Gothic" w:hAnsi="Century Gothic" w:cs="Arial"/>
              </w:rPr>
            </w:pPr>
            <w:r w:rsidRPr="00222461">
              <w:rPr>
                <w:rFonts w:ascii="Century Gothic" w:hAnsi="Century Gothic" w:cs="Arial"/>
              </w:rPr>
              <w:t>R</w:t>
            </w:r>
          </w:p>
        </w:tc>
        <w:tc>
          <w:tcPr>
            <w:tcW w:w="1522" w:type="dxa"/>
            <w:shd w:val="clear" w:color="auto" w:fill="auto"/>
          </w:tcPr>
          <w:p w14:paraId="6FBA8478" w14:textId="77777777" w:rsidR="0068578E" w:rsidRPr="00222461" w:rsidRDefault="00091D20" w:rsidP="000B40D5">
            <w:pPr>
              <w:contextualSpacing/>
              <w:rPr>
                <w:rFonts w:ascii="Century Gothic" w:hAnsi="Century Gothic" w:cs="Arial"/>
              </w:rPr>
            </w:pPr>
            <w:r>
              <w:rPr>
                <w:rFonts w:ascii="Century Gothic" w:hAnsi="Century Gothic" w:cs="Arial"/>
              </w:rPr>
              <w:t>10</w:t>
            </w:r>
          </w:p>
        </w:tc>
        <w:tc>
          <w:tcPr>
            <w:tcW w:w="851" w:type="dxa"/>
          </w:tcPr>
          <w:p w14:paraId="6178DDBD" w14:textId="77777777" w:rsidR="0068578E" w:rsidRPr="00222461" w:rsidRDefault="00091D20" w:rsidP="000B40D5">
            <w:pPr>
              <w:contextualSpacing/>
              <w:rPr>
                <w:rFonts w:ascii="Century Gothic" w:hAnsi="Century Gothic" w:cs="Arial"/>
              </w:rPr>
            </w:pPr>
            <w:r>
              <w:rPr>
                <w:rFonts w:ascii="Century Gothic" w:hAnsi="Century Gothic" w:cs="Arial"/>
              </w:rPr>
              <w:t>3</w:t>
            </w:r>
          </w:p>
        </w:tc>
        <w:tc>
          <w:tcPr>
            <w:tcW w:w="1150" w:type="dxa"/>
            <w:shd w:val="clear" w:color="auto" w:fill="auto"/>
          </w:tcPr>
          <w:p w14:paraId="74DF7619" w14:textId="77777777" w:rsidR="0068578E" w:rsidRPr="00222461" w:rsidRDefault="00091D20" w:rsidP="000B40D5">
            <w:pPr>
              <w:contextualSpacing/>
              <w:rPr>
                <w:rFonts w:ascii="Century Gothic" w:hAnsi="Century Gothic" w:cs="Arial"/>
              </w:rPr>
            </w:pPr>
            <w:r>
              <w:rPr>
                <w:rFonts w:ascii="Century Gothic" w:hAnsi="Century Gothic" w:cs="Arial"/>
              </w:rPr>
              <w:t>0</w:t>
            </w:r>
          </w:p>
        </w:tc>
        <w:tc>
          <w:tcPr>
            <w:tcW w:w="830" w:type="dxa"/>
          </w:tcPr>
          <w:p w14:paraId="3BC28023" w14:textId="77777777" w:rsidR="0068578E" w:rsidRPr="00222461" w:rsidRDefault="00091D20" w:rsidP="000B40D5">
            <w:pPr>
              <w:contextualSpacing/>
              <w:rPr>
                <w:rFonts w:ascii="Century Gothic" w:hAnsi="Century Gothic" w:cs="Arial"/>
              </w:rPr>
            </w:pPr>
            <w:r>
              <w:rPr>
                <w:rFonts w:ascii="Century Gothic" w:hAnsi="Century Gothic" w:cs="Arial"/>
              </w:rPr>
              <w:t>0</w:t>
            </w:r>
          </w:p>
        </w:tc>
        <w:tc>
          <w:tcPr>
            <w:tcW w:w="1078" w:type="dxa"/>
            <w:shd w:val="clear" w:color="auto" w:fill="auto"/>
          </w:tcPr>
          <w:p w14:paraId="2FBA9DA6" w14:textId="77777777" w:rsidR="0068578E" w:rsidRPr="00222461" w:rsidRDefault="00091D20" w:rsidP="000B40D5">
            <w:pPr>
              <w:contextualSpacing/>
              <w:rPr>
                <w:rFonts w:ascii="Century Gothic" w:hAnsi="Century Gothic" w:cs="Arial"/>
              </w:rPr>
            </w:pPr>
            <w:r>
              <w:rPr>
                <w:rFonts w:ascii="Century Gothic" w:hAnsi="Century Gothic" w:cs="Arial"/>
              </w:rPr>
              <w:t>2</w:t>
            </w:r>
          </w:p>
        </w:tc>
        <w:tc>
          <w:tcPr>
            <w:tcW w:w="864" w:type="dxa"/>
          </w:tcPr>
          <w:p w14:paraId="253EC877" w14:textId="77777777" w:rsidR="0068578E" w:rsidRPr="00222461" w:rsidRDefault="00091D20" w:rsidP="000B40D5">
            <w:pPr>
              <w:contextualSpacing/>
              <w:rPr>
                <w:rFonts w:ascii="Century Gothic" w:hAnsi="Century Gothic" w:cs="Arial"/>
              </w:rPr>
            </w:pPr>
            <w:r>
              <w:rPr>
                <w:rFonts w:ascii="Century Gothic" w:hAnsi="Century Gothic" w:cs="Arial"/>
              </w:rPr>
              <w:t>2</w:t>
            </w:r>
          </w:p>
        </w:tc>
        <w:tc>
          <w:tcPr>
            <w:tcW w:w="974" w:type="dxa"/>
            <w:shd w:val="clear" w:color="auto" w:fill="auto"/>
          </w:tcPr>
          <w:p w14:paraId="749D4AEE"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915" w:type="dxa"/>
          </w:tcPr>
          <w:p w14:paraId="51507429" w14:textId="77777777" w:rsidR="0068578E" w:rsidRPr="00222461" w:rsidRDefault="00091D20" w:rsidP="000B40D5">
            <w:pPr>
              <w:contextualSpacing/>
              <w:rPr>
                <w:rFonts w:ascii="Century Gothic" w:hAnsi="Century Gothic" w:cs="Arial"/>
              </w:rPr>
            </w:pPr>
            <w:r>
              <w:rPr>
                <w:rFonts w:ascii="Century Gothic" w:hAnsi="Century Gothic" w:cs="Arial"/>
              </w:rPr>
              <w:t>1</w:t>
            </w:r>
          </w:p>
        </w:tc>
      </w:tr>
      <w:tr w:rsidR="0068578E" w:rsidRPr="00222461" w14:paraId="1CF4872D" w14:textId="77777777" w:rsidTr="000B40D5">
        <w:tc>
          <w:tcPr>
            <w:tcW w:w="996" w:type="dxa"/>
            <w:shd w:val="clear" w:color="auto" w:fill="auto"/>
          </w:tcPr>
          <w:p w14:paraId="0ED13E1B" w14:textId="77777777" w:rsidR="0068578E" w:rsidRPr="00222461" w:rsidRDefault="0068578E" w:rsidP="000B40D5">
            <w:pPr>
              <w:contextualSpacing/>
              <w:rPr>
                <w:rFonts w:ascii="Century Gothic" w:hAnsi="Century Gothic" w:cs="Arial"/>
              </w:rPr>
            </w:pPr>
            <w:proofErr w:type="spellStart"/>
            <w:r w:rsidRPr="00222461">
              <w:rPr>
                <w:rFonts w:ascii="Century Gothic" w:hAnsi="Century Gothic" w:cs="Arial"/>
              </w:rPr>
              <w:t>Yr</w:t>
            </w:r>
            <w:proofErr w:type="spellEnd"/>
            <w:r w:rsidRPr="00222461">
              <w:rPr>
                <w:rFonts w:ascii="Century Gothic" w:hAnsi="Century Gothic" w:cs="Arial"/>
              </w:rPr>
              <w:t xml:space="preserve"> 1</w:t>
            </w:r>
          </w:p>
        </w:tc>
        <w:tc>
          <w:tcPr>
            <w:tcW w:w="1522" w:type="dxa"/>
            <w:shd w:val="clear" w:color="auto" w:fill="auto"/>
          </w:tcPr>
          <w:p w14:paraId="0C48589F" w14:textId="77777777" w:rsidR="0068578E" w:rsidRPr="00222461" w:rsidRDefault="00091D20" w:rsidP="000B40D5">
            <w:pPr>
              <w:contextualSpacing/>
              <w:rPr>
                <w:rFonts w:ascii="Century Gothic" w:hAnsi="Century Gothic" w:cs="Arial"/>
              </w:rPr>
            </w:pPr>
            <w:r>
              <w:rPr>
                <w:rFonts w:ascii="Century Gothic" w:hAnsi="Century Gothic" w:cs="Arial"/>
              </w:rPr>
              <w:t>4</w:t>
            </w:r>
          </w:p>
        </w:tc>
        <w:tc>
          <w:tcPr>
            <w:tcW w:w="851" w:type="dxa"/>
          </w:tcPr>
          <w:p w14:paraId="4E7C71D3" w14:textId="77777777" w:rsidR="0068578E" w:rsidRPr="00222461" w:rsidRDefault="00091D20" w:rsidP="000B40D5">
            <w:pPr>
              <w:contextualSpacing/>
              <w:rPr>
                <w:rFonts w:ascii="Century Gothic" w:hAnsi="Century Gothic" w:cs="Arial"/>
              </w:rPr>
            </w:pPr>
            <w:r>
              <w:rPr>
                <w:rFonts w:ascii="Century Gothic" w:hAnsi="Century Gothic" w:cs="Arial"/>
              </w:rPr>
              <w:t>4</w:t>
            </w:r>
          </w:p>
        </w:tc>
        <w:tc>
          <w:tcPr>
            <w:tcW w:w="1150" w:type="dxa"/>
            <w:shd w:val="clear" w:color="auto" w:fill="auto"/>
          </w:tcPr>
          <w:p w14:paraId="17278FFC" w14:textId="77777777" w:rsidR="0068578E" w:rsidRPr="00222461" w:rsidRDefault="00091D20" w:rsidP="000B40D5">
            <w:pPr>
              <w:contextualSpacing/>
              <w:rPr>
                <w:rFonts w:ascii="Century Gothic" w:hAnsi="Century Gothic" w:cs="Arial"/>
              </w:rPr>
            </w:pPr>
            <w:r>
              <w:rPr>
                <w:rFonts w:ascii="Century Gothic" w:hAnsi="Century Gothic" w:cs="Arial"/>
              </w:rPr>
              <w:t>2</w:t>
            </w:r>
          </w:p>
        </w:tc>
        <w:tc>
          <w:tcPr>
            <w:tcW w:w="830" w:type="dxa"/>
          </w:tcPr>
          <w:p w14:paraId="63CB7256" w14:textId="77777777" w:rsidR="0068578E" w:rsidRPr="00222461" w:rsidRDefault="00091D20" w:rsidP="000B40D5">
            <w:pPr>
              <w:contextualSpacing/>
              <w:rPr>
                <w:rFonts w:ascii="Century Gothic" w:hAnsi="Century Gothic" w:cs="Arial"/>
              </w:rPr>
            </w:pPr>
            <w:r>
              <w:rPr>
                <w:rFonts w:ascii="Century Gothic" w:hAnsi="Century Gothic" w:cs="Arial"/>
              </w:rPr>
              <w:t>0</w:t>
            </w:r>
          </w:p>
        </w:tc>
        <w:tc>
          <w:tcPr>
            <w:tcW w:w="1078" w:type="dxa"/>
            <w:shd w:val="clear" w:color="auto" w:fill="auto"/>
          </w:tcPr>
          <w:p w14:paraId="0EEE4B80" w14:textId="77777777" w:rsidR="0068578E" w:rsidRPr="00222461" w:rsidRDefault="00091D20" w:rsidP="000B40D5">
            <w:pPr>
              <w:contextualSpacing/>
              <w:rPr>
                <w:rFonts w:ascii="Century Gothic" w:hAnsi="Century Gothic" w:cs="Arial"/>
              </w:rPr>
            </w:pPr>
            <w:r>
              <w:rPr>
                <w:rFonts w:ascii="Century Gothic" w:hAnsi="Century Gothic" w:cs="Arial"/>
              </w:rPr>
              <w:t>0</w:t>
            </w:r>
          </w:p>
        </w:tc>
        <w:tc>
          <w:tcPr>
            <w:tcW w:w="864" w:type="dxa"/>
          </w:tcPr>
          <w:p w14:paraId="66D32372" w14:textId="77777777" w:rsidR="0068578E" w:rsidRPr="00222461" w:rsidRDefault="00091D20" w:rsidP="000B40D5">
            <w:pPr>
              <w:contextualSpacing/>
              <w:rPr>
                <w:rFonts w:ascii="Century Gothic" w:hAnsi="Century Gothic" w:cs="Arial"/>
              </w:rPr>
            </w:pPr>
            <w:r>
              <w:rPr>
                <w:rFonts w:ascii="Century Gothic" w:hAnsi="Century Gothic" w:cs="Arial"/>
              </w:rPr>
              <w:t>0</w:t>
            </w:r>
          </w:p>
        </w:tc>
        <w:tc>
          <w:tcPr>
            <w:tcW w:w="974" w:type="dxa"/>
            <w:shd w:val="clear" w:color="auto" w:fill="auto"/>
          </w:tcPr>
          <w:p w14:paraId="4D03C439"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915" w:type="dxa"/>
          </w:tcPr>
          <w:p w14:paraId="248BA98F" w14:textId="77777777" w:rsidR="0068578E" w:rsidRPr="00222461" w:rsidRDefault="00091D20" w:rsidP="000B40D5">
            <w:pPr>
              <w:contextualSpacing/>
              <w:rPr>
                <w:rFonts w:ascii="Century Gothic" w:hAnsi="Century Gothic" w:cs="Arial"/>
              </w:rPr>
            </w:pPr>
            <w:r>
              <w:rPr>
                <w:rFonts w:ascii="Century Gothic" w:hAnsi="Century Gothic" w:cs="Arial"/>
              </w:rPr>
              <w:t>1</w:t>
            </w:r>
          </w:p>
        </w:tc>
      </w:tr>
      <w:tr w:rsidR="0068578E" w:rsidRPr="00222461" w14:paraId="781D9156" w14:textId="77777777" w:rsidTr="000B40D5">
        <w:tc>
          <w:tcPr>
            <w:tcW w:w="996" w:type="dxa"/>
            <w:shd w:val="clear" w:color="auto" w:fill="auto"/>
          </w:tcPr>
          <w:p w14:paraId="6BF293F9" w14:textId="77777777" w:rsidR="0068578E" w:rsidRPr="00222461" w:rsidRDefault="0068578E" w:rsidP="000B40D5">
            <w:pPr>
              <w:contextualSpacing/>
              <w:rPr>
                <w:rFonts w:ascii="Century Gothic" w:hAnsi="Century Gothic" w:cs="Arial"/>
              </w:rPr>
            </w:pPr>
            <w:proofErr w:type="spellStart"/>
            <w:r w:rsidRPr="00222461">
              <w:rPr>
                <w:rFonts w:ascii="Century Gothic" w:hAnsi="Century Gothic" w:cs="Arial"/>
              </w:rPr>
              <w:t>Yr</w:t>
            </w:r>
            <w:proofErr w:type="spellEnd"/>
            <w:r w:rsidRPr="00222461">
              <w:rPr>
                <w:rFonts w:ascii="Century Gothic" w:hAnsi="Century Gothic" w:cs="Arial"/>
              </w:rPr>
              <w:t xml:space="preserve"> 2</w:t>
            </w:r>
          </w:p>
        </w:tc>
        <w:tc>
          <w:tcPr>
            <w:tcW w:w="1522" w:type="dxa"/>
            <w:shd w:val="clear" w:color="auto" w:fill="auto"/>
          </w:tcPr>
          <w:p w14:paraId="5423B45D" w14:textId="77777777" w:rsidR="0068578E" w:rsidRPr="00222461" w:rsidRDefault="00091D20" w:rsidP="000B40D5">
            <w:pPr>
              <w:contextualSpacing/>
              <w:rPr>
                <w:rFonts w:ascii="Century Gothic" w:hAnsi="Century Gothic" w:cs="Arial"/>
              </w:rPr>
            </w:pPr>
            <w:r>
              <w:rPr>
                <w:rFonts w:ascii="Century Gothic" w:hAnsi="Century Gothic" w:cs="Arial"/>
              </w:rPr>
              <w:t>4</w:t>
            </w:r>
          </w:p>
        </w:tc>
        <w:tc>
          <w:tcPr>
            <w:tcW w:w="851" w:type="dxa"/>
          </w:tcPr>
          <w:p w14:paraId="78CB25D4" w14:textId="77777777" w:rsidR="0068578E" w:rsidRPr="00222461" w:rsidRDefault="00091D20" w:rsidP="000B40D5">
            <w:pPr>
              <w:contextualSpacing/>
              <w:rPr>
                <w:rFonts w:ascii="Century Gothic" w:hAnsi="Century Gothic" w:cs="Arial"/>
              </w:rPr>
            </w:pPr>
            <w:r>
              <w:rPr>
                <w:rFonts w:ascii="Century Gothic" w:hAnsi="Century Gothic" w:cs="Arial"/>
              </w:rPr>
              <w:t>2</w:t>
            </w:r>
          </w:p>
        </w:tc>
        <w:tc>
          <w:tcPr>
            <w:tcW w:w="1150" w:type="dxa"/>
            <w:shd w:val="clear" w:color="auto" w:fill="auto"/>
          </w:tcPr>
          <w:p w14:paraId="24773240"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830" w:type="dxa"/>
          </w:tcPr>
          <w:p w14:paraId="0BCF7B06"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1078" w:type="dxa"/>
            <w:shd w:val="clear" w:color="auto" w:fill="auto"/>
          </w:tcPr>
          <w:p w14:paraId="31AF4A61"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864" w:type="dxa"/>
          </w:tcPr>
          <w:p w14:paraId="2CC543BB"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974" w:type="dxa"/>
            <w:shd w:val="clear" w:color="auto" w:fill="auto"/>
          </w:tcPr>
          <w:p w14:paraId="26C42444"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915" w:type="dxa"/>
          </w:tcPr>
          <w:p w14:paraId="4DB01B8B" w14:textId="77777777" w:rsidR="0068578E" w:rsidRPr="00222461" w:rsidRDefault="00091D20" w:rsidP="000B40D5">
            <w:pPr>
              <w:contextualSpacing/>
              <w:rPr>
                <w:rFonts w:ascii="Century Gothic" w:hAnsi="Century Gothic" w:cs="Arial"/>
              </w:rPr>
            </w:pPr>
            <w:r>
              <w:rPr>
                <w:rFonts w:ascii="Century Gothic" w:hAnsi="Century Gothic" w:cs="Arial"/>
              </w:rPr>
              <w:t>1</w:t>
            </w:r>
          </w:p>
        </w:tc>
      </w:tr>
      <w:tr w:rsidR="0068578E" w:rsidRPr="00222461" w14:paraId="47155274" w14:textId="77777777" w:rsidTr="000B40D5">
        <w:tc>
          <w:tcPr>
            <w:tcW w:w="996" w:type="dxa"/>
            <w:shd w:val="clear" w:color="auto" w:fill="auto"/>
          </w:tcPr>
          <w:p w14:paraId="215D9B63" w14:textId="77777777" w:rsidR="0068578E" w:rsidRPr="00222461" w:rsidRDefault="0068578E" w:rsidP="000B40D5">
            <w:pPr>
              <w:contextualSpacing/>
              <w:rPr>
                <w:rFonts w:ascii="Century Gothic" w:hAnsi="Century Gothic" w:cs="Arial"/>
              </w:rPr>
            </w:pPr>
            <w:proofErr w:type="spellStart"/>
            <w:r w:rsidRPr="00222461">
              <w:rPr>
                <w:rFonts w:ascii="Century Gothic" w:hAnsi="Century Gothic" w:cs="Arial"/>
              </w:rPr>
              <w:t>Yr</w:t>
            </w:r>
            <w:proofErr w:type="spellEnd"/>
            <w:r w:rsidRPr="00222461">
              <w:rPr>
                <w:rFonts w:ascii="Century Gothic" w:hAnsi="Century Gothic" w:cs="Arial"/>
              </w:rPr>
              <w:t xml:space="preserve"> 3</w:t>
            </w:r>
          </w:p>
        </w:tc>
        <w:tc>
          <w:tcPr>
            <w:tcW w:w="1522" w:type="dxa"/>
            <w:shd w:val="clear" w:color="auto" w:fill="auto"/>
          </w:tcPr>
          <w:p w14:paraId="1F1EE448" w14:textId="77777777" w:rsidR="0068578E" w:rsidRPr="00222461" w:rsidRDefault="00091D20" w:rsidP="000B40D5">
            <w:pPr>
              <w:contextualSpacing/>
              <w:rPr>
                <w:rFonts w:ascii="Century Gothic" w:hAnsi="Century Gothic" w:cs="Arial"/>
              </w:rPr>
            </w:pPr>
            <w:r>
              <w:rPr>
                <w:rFonts w:ascii="Century Gothic" w:hAnsi="Century Gothic" w:cs="Arial"/>
              </w:rPr>
              <w:t>4</w:t>
            </w:r>
          </w:p>
        </w:tc>
        <w:tc>
          <w:tcPr>
            <w:tcW w:w="851" w:type="dxa"/>
          </w:tcPr>
          <w:p w14:paraId="7F286449" w14:textId="77777777" w:rsidR="0068578E" w:rsidRPr="00222461" w:rsidRDefault="00091D20" w:rsidP="000B40D5">
            <w:pPr>
              <w:contextualSpacing/>
              <w:rPr>
                <w:rFonts w:ascii="Century Gothic" w:hAnsi="Century Gothic" w:cs="Arial"/>
              </w:rPr>
            </w:pPr>
            <w:r>
              <w:rPr>
                <w:rFonts w:ascii="Century Gothic" w:hAnsi="Century Gothic" w:cs="Arial"/>
              </w:rPr>
              <w:t>4</w:t>
            </w:r>
          </w:p>
        </w:tc>
        <w:tc>
          <w:tcPr>
            <w:tcW w:w="1150" w:type="dxa"/>
            <w:shd w:val="clear" w:color="auto" w:fill="auto"/>
          </w:tcPr>
          <w:p w14:paraId="4B9C4552" w14:textId="77777777" w:rsidR="0068578E" w:rsidRPr="00222461" w:rsidRDefault="00091D20" w:rsidP="000B40D5">
            <w:pPr>
              <w:contextualSpacing/>
              <w:rPr>
                <w:rFonts w:ascii="Century Gothic" w:hAnsi="Century Gothic" w:cs="Arial"/>
              </w:rPr>
            </w:pPr>
            <w:r>
              <w:rPr>
                <w:rFonts w:ascii="Century Gothic" w:hAnsi="Century Gothic" w:cs="Arial"/>
              </w:rPr>
              <w:t>3</w:t>
            </w:r>
          </w:p>
        </w:tc>
        <w:tc>
          <w:tcPr>
            <w:tcW w:w="830" w:type="dxa"/>
          </w:tcPr>
          <w:p w14:paraId="451C3DEB"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1078" w:type="dxa"/>
            <w:shd w:val="clear" w:color="auto" w:fill="auto"/>
          </w:tcPr>
          <w:p w14:paraId="6780461F" w14:textId="77777777" w:rsidR="0068578E" w:rsidRPr="00222461" w:rsidRDefault="00091D20" w:rsidP="000B40D5">
            <w:pPr>
              <w:contextualSpacing/>
              <w:rPr>
                <w:rFonts w:ascii="Century Gothic" w:hAnsi="Century Gothic" w:cs="Arial"/>
              </w:rPr>
            </w:pPr>
            <w:r>
              <w:rPr>
                <w:rFonts w:ascii="Century Gothic" w:hAnsi="Century Gothic" w:cs="Arial"/>
              </w:rPr>
              <w:t>0</w:t>
            </w:r>
          </w:p>
        </w:tc>
        <w:tc>
          <w:tcPr>
            <w:tcW w:w="864" w:type="dxa"/>
          </w:tcPr>
          <w:p w14:paraId="3F0F06BA" w14:textId="77777777" w:rsidR="0068578E" w:rsidRPr="00222461" w:rsidRDefault="00091D20" w:rsidP="000B40D5">
            <w:pPr>
              <w:contextualSpacing/>
              <w:rPr>
                <w:rFonts w:ascii="Century Gothic" w:hAnsi="Century Gothic" w:cs="Arial"/>
              </w:rPr>
            </w:pPr>
            <w:r>
              <w:rPr>
                <w:rFonts w:ascii="Century Gothic" w:hAnsi="Century Gothic" w:cs="Arial"/>
              </w:rPr>
              <w:t>0</w:t>
            </w:r>
          </w:p>
        </w:tc>
        <w:tc>
          <w:tcPr>
            <w:tcW w:w="974" w:type="dxa"/>
            <w:shd w:val="clear" w:color="auto" w:fill="auto"/>
          </w:tcPr>
          <w:p w14:paraId="3E81E3E3"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915" w:type="dxa"/>
          </w:tcPr>
          <w:p w14:paraId="18105EE6" w14:textId="77777777" w:rsidR="0068578E" w:rsidRPr="00222461" w:rsidRDefault="00091D20" w:rsidP="000B40D5">
            <w:pPr>
              <w:contextualSpacing/>
              <w:rPr>
                <w:rFonts w:ascii="Century Gothic" w:hAnsi="Century Gothic" w:cs="Arial"/>
              </w:rPr>
            </w:pPr>
            <w:r>
              <w:rPr>
                <w:rFonts w:ascii="Century Gothic" w:hAnsi="Century Gothic" w:cs="Arial"/>
              </w:rPr>
              <w:t>1</w:t>
            </w:r>
          </w:p>
        </w:tc>
      </w:tr>
      <w:tr w:rsidR="0068578E" w:rsidRPr="00222461" w14:paraId="7DDBBA3B" w14:textId="77777777" w:rsidTr="000B40D5">
        <w:tc>
          <w:tcPr>
            <w:tcW w:w="996" w:type="dxa"/>
            <w:shd w:val="clear" w:color="auto" w:fill="auto"/>
          </w:tcPr>
          <w:p w14:paraId="18090F20" w14:textId="77777777" w:rsidR="0068578E" w:rsidRPr="00222461" w:rsidRDefault="0068578E" w:rsidP="000B40D5">
            <w:pPr>
              <w:contextualSpacing/>
              <w:rPr>
                <w:rFonts w:ascii="Century Gothic" w:hAnsi="Century Gothic" w:cs="Arial"/>
              </w:rPr>
            </w:pPr>
            <w:proofErr w:type="spellStart"/>
            <w:r w:rsidRPr="00222461">
              <w:rPr>
                <w:rFonts w:ascii="Century Gothic" w:hAnsi="Century Gothic" w:cs="Arial"/>
              </w:rPr>
              <w:t>Yr</w:t>
            </w:r>
            <w:proofErr w:type="spellEnd"/>
            <w:r w:rsidRPr="00222461">
              <w:rPr>
                <w:rFonts w:ascii="Century Gothic" w:hAnsi="Century Gothic" w:cs="Arial"/>
              </w:rPr>
              <w:t xml:space="preserve"> 4</w:t>
            </w:r>
          </w:p>
        </w:tc>
        <w:tc>
          <w:tcPr>
            <w:tcW w:w="1522" w:type="dxa"/>
            <w:shd w:val="clear" w:color="auto" w:fill="auto"/>
          </w:tcPr>
          <w:p w14:paraId="2E95F014" w14:textId="77777777" w:rsidR="0068578E" w:rsidRPr="00222461" w:rsidRDefault="00091D20" w:rsidP="000B40D5">
            <w:pPr>
              <w:contextualSpacing/>
              <w:rPr>
                <w:rFonts w:ascii="Century Gothic" w:hAnsi="Century Gothic" w:cs="Arial"/>
              </w:rPr>
            </w:pPr>
            <w:r>
              <w:rPr>
                <w:rFonts w:ascii="Century Gothic" w:hAnsi="Century Gothic" w:cs="Arial"/>
              </w:rPr>
              <w:t>2</w:t>
            </w:r>
          </w:p>
        </w:tc>
        <w:tc>
          <w:tcPr>
            <w:tcW w:w="851" w:type="dxa"/>
          </w:tcPr>
          <w:p w14:paraId="4928049C"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1150" w:type="dxa"/>
            <w:shd w:val="clear" w:color="auto" w:fill="auto"/>
          </w:tcPr>
          <w:p w14:paraId="1F45AA3E" w14:textId="77777777" w:rsidR="0068578E" w:rsidRPr="00222461" w:rsidRDefault="00091D20" w:rsidP="000B40D5">
            <w:pPr>
              <w:contextualSpacing/>
              <w:rPr>
                <w:rFonts w:ascii="Century Gothic" w:hAnsi="Century Gothic" w:cs="Arial"/>
              </w:rPr>
            </w:pPr>
            <w:r>
              <w:rPr>
                <w:rFonts w:ascii="Century Gothic" w:hAnsi="Century Gothic" w:cs="Arial"/>
              </w:rPr>
              <w:t>1</w:t>
            </w:r>
          </w:p>
        </w:tc>
        <w:tc>
          <w:tcPr>
            <w:tcW w:w="830" w:type="dxa"/>
          </w:tcPr>
          <w:p w14:paraId="4EA0D0A2" w14:textId="77777777" w:rsidR="0068578E" w:rsidRPr="00222461" w:rsidRDefault="00091D20" w:rsidP="000B40D5">
            <w:pPr>
              <w:contextualSpacing/>
              <w:rPr>
                <w:rFonts w:ascii="Century Gothic" w:hAnsi="Century Gothic" w:cs="Arial"/>
              </w:rPr>
            </w:pPr>
            <w:r>
              <w:rPr>
                <w:rFonts w:ascii="Century Gothic" w:hAnsi="Century Gothic" w:cs="Arial"/>
              </w:rPr>
              <w:t>0</w:t>
            </w:r>
          </w:p>
        </w:tc>
        <w:tc>
          <w:tcPr>
            <w:tcW w:w="1078" w:type="dxa"/>
            <w:shd w:val="clear" w:color="auto" w:fill="auto"/>
          </w:tcPr>
          <w:p w14:paraId="0A70B4F7" w14:textId="77777777" w:rsidR="0068578E" w:rsidRPr="00222461" w:rsidRDefault="00091D20" w:rsidP="000B40D5">
            <w:pPr>
              <w:contextualSpacing/>
              <w:rPr>
                <w:rFonts w:ascii="Century Gothic" w:hAnsi="Century Gothic" w:cs="Arial"/>
              </w:rPr>
            </w:pPr>
            <w:r>
              <w:rPr>
                <w:rFonts w:ascii="Century Gothic" w:hAnsi="Century Gothic" w:cs="Arial"/>
              </w:rPr>
              <w:t>2</w:t>
            </w:r>
          </w:p>
        </w:tc>
        <w:tc>
          <w:tcPr>
            <w:tcW w:w="864" w:type="dxa"/>
          </w:tcPr>
          <w:p w14:paraId="20DB209A" w14:textId="77777777" w:rsidR="0068578E" w:rsidRPr="00222461" w:rsidRDefault="00091D20" w:rsidP="000B40D5">
            <w:pPr>
              <w:contextualSpacing/>
              <w:rPr>
                <w:rFonts w:ascii="Century Gothic" w:hAnsi="Century Gothic" w:cs="Arial"/>
              </w:rPr>
            </w:pPr>
            <w:r>
              <w:rPr>
                <w:rFonts w:ascii="Century Gothic" w:hAnsi="Century Gothic" w:cs="Arial"/>
              </w:rPr>
              <w:t>2</w:t>
            </w:r>
          </w:p>
        </w:tc>
        <w:tc>
          <w:tcPr>
            <w:tcW w:w="974" w:type="dxa"/>
            <w:shd w:val="clear" w:color="auto" w:fill="auto"/>
          </w:tcPr>
          <w:p w14:paraId="117E889E" w14:textId="77777777" w:rsidR="0068578E" w:rsidRPr="00222461" w:rsidRDefault="00091D20" w:rsidP="000B40D5">
            <w:pPr>
              <w:contextualSpacing/>
              <w:rPr>
                <w:rFonts w:ascii="Century Gothic" w:hAnsi="Century Gothic" w:cs="Arial"/>
              </w:rPr>
            </w:pPr>
            <w:r>
              <w:rPr>
                <w:rFonts w:ascii="Century Gothic" w:hAnsi="Century Gothic" w:cs="Arial"/>
              </w:rPr>
              <w:t>2</w:t>
            </w:r>
          </w:p>
        </w:tc>
        <w:tc>
          <w:tcPr>
            <w:tcW w:w="915" w:type="dxa"/>
          </w:tcPr>
          <w:p w14:paraId="3E4BD29E" w14:textId="77777777" w:rsidR="0068578E" w:rsidRPr="00222461" w:rsidRDefault="00091D20" w:rsidP="000B40D5">
            <w:pPr>
              <w:contextualSpacing/>
              <w:rPr>
                <w:rFonts w:ascii="Century Gothic" w:hAnsi="Century Gothic" w:cs="Arial"/>
              </w:rPr>
            </w:pPr>
            <w:r>
              <w:rPr>
                <w:rFonts w:ascii="Century Gothic" w:hAnsi="Century Gothic" w:cs="Arial"/>
              </w:rPr>
              <w:t>1</w:t>
            </w:r>
          </w:p>
        </w:tc>
      </w:tr>
      <w:tr w:rsidR="0068578E" w:rsidRPr="00222461" w14:paraId="568E99D8" w14:textId="77777777" w:rsidTr="000B40D5">
        <w:tc>
          <w:tcPr>
            <w:tcW w:w="996" w:type="dxa"/>
            <w:shd w:val="clear" w:color="auto" w:fill="auto"/>
          </w:tcPr>
          <w:p w14:paraId="71846A88" w14:textId="77777777" w:rsidR="0068578E" w:rsidRPr="00222461" w:rsidRDefault="0068578E" w:rsidP="000B40D5">
            <w:pPr>
              <w:contextualSpacing/>
              <w:rPr>
                <w:rFonts w:ascii="Century Gothic" w:hAnsi="Century Gothic" w:cs="Arial"/>
              </w:rPr>
            </w:pPr>
            <w:proofErr w:type="spellStart"/>
            <w:r w:rsidRPr="00222461">
              <w:rPr>
                <w:rFonts w:ascii="Century Gothic" w:hAnsi="Century Gothic" w:cs="Arial"/>
              </w:rPr>
              <w:t>Yr</w:t>
            </w:r>
            <w:proofErr w:type="spellEnd"/>
            <w:r w:rsidRPr="00222461">
              <w:rPr>
                <w:rFonts w:ascii="Century Gothic" w:hAnsi="Century Gothic" w:cs="Arial"/>
              </w:rPr>
              <w:t xml:space="preserve"> 5</w:t>
            </w:r>
          </w:p>
        </w:tc>
        <w:tc>
          <w:tcPr>
            <w:tcW w:w="1522" w:type="dxa"/>
            <w:shd w:val="clear" w:color="auto" w:fill="auto"/>
          </w:tcPr>
          <w:p w14:paraId="7FF7E268" w14:textId="77777777" w:rsidR="0068578E" w:rsidRPr="00222461" w:rsidRDefault="00091D20" w:rsidP="000B40D5">
            <w:pPr>
              <w:contextualSpacing/>
              <w:rPr>
                <w:rFonts w:ascii="Century Gothic" w:hAnsi="Century Gothic" w:cs="Arial"/>
              </w:rPr>
            </w:pPr>
            <w:r>
              <w:rPr>
                <w:rFonts w:ascii="Century Gothic" w:hAnsi="Century Gothic" w:cs="Arial"/>
              </w:rPr>
              <w:t>4</w:t>
            </w:r>
          </w:p>
        </w:tc>
        <w:tc>
          <w:tcPr>
            <w:tcW w:w="851" w:type="dxa"/>
          </w:tcPr>
          <w:p w14:paraId="63B5AB7C" w14:textId="77777777" w:rsidR="0068578E" w:rsidRPr="00222461" w:rsidRDefault="00091D20" w:rsidP="000B40D5">
            <w:pPr>
              <w:contextualSpacing/>
              <w:rPr>
                <w:rFonts w:ascii="Century Gothic" w:hAnsi="Century Gothic" w:cs="Arial"/>
              </w:rPr>
            </w:pPr>
            <w:r>
              <w:rPr>
                <w:rFonts w:ascii="Century Gothic" w:hAnsi="Century Gothic" w:cs="Arial"/>
              </w:rPr>
              <w:t>3</w:t>
            </w:r>
          </w:p>
        </w:tc>
        <w:tc>
          <w:tcPr>
            <w:tcW w:w="1150" w:type="dxa"/>
            <w:shd w:val="clear" w:color="auto" w:fill="auto"/>
          </w:tcPr>
          <w:p w14:paraId="4B80B00E" w14:textId="77777777" w:rsidR="0068578E" w:rsidRPr="00222461" w:rsidRDefault="00091D20" w:rsidP="000B40D5">
            <w:pPr>
              <w:contextualSpacing/>
              <w:rPr>
                <w:rFonts w:ascii="Century Gothic" w:hAnsi="Century Gothic" w:cs="Arial"/>
              </w:rPr>
            </w:pPr>
            <w:r>
              <w:rPr>
                <w:rFonts w:ascii="Century Gothic" w:hAnsi="Century Gothic" w:cs="Arial"/>
              </w:rPr>
              <w:t>3</w:t>
            </w:r>
          </w:p>
        </w:tc>
        <w:tc>
          <w:tcPr>
            <w:tcW w:w="830" w:type="dxa"/>
          </w:tcPr>
          <w:p w14:paraId="22EED42B" w14:textId="77777777" w:rsidR="0068578E" w:rsidRPr="00222461" w:rsidRDefault="00091D20" w:rsidP="000B40D5">
            <w:pPr>
              <w:contextualSpacing/>
              <w:rPr>
                <w:rFonts w:ascii="Century Gothic" w:hAnsi="Century Gothic" w:cs="Arial"/>
              </w:rPr>
            </w:pPr>
            <w:r>
              <w:rPr>
                <w:rFonts w:ascii="Century Gothic" w:hAnsi="Century Gothic" w:cs="Arial"/>
              </w:rPr>
              <w:t>3</w:t>
            </w:r>
          </w:p>
        </w:tc>
        <w:tc>
          <w:tcPr>
            <w:tcW w:w="1078" w:type="dxa"/>
            <w:shd w:val="clear" w:color="auto" w:fill="auto"/>
          </w:tcPr>
          <w:p w14:paraId="3F4E293F" w14:textId="77777777" w:rsidR="0068578E" w:rsidRPr="00222461" w:rsidRDefault="00091D20" w:rsidP="000B40D5">
            <w:pPr>
              <w:contextualSpacing/>
              <w:rPr>
                <w:rFonts w:ascii="Century Gothic" w:hAnsi="Century Gothic" w:cs="Arial"/>
              </w:rPr>
            </w:pPr>
            <w:r>
              <w:rPr>
                <w:rFonts w:ascii="Century Gothic" w:hAnsi="Century Gothic" w:cs="Arial"/>
              </w:rPr>
              <w:t>5</w:t>
            </w:r>
          </w:p>
        </w:tc>
        <w:tc>
          <w:tcPr>
            <w:tcW w:w="864" w:type="dxa"/>
          </w:tcPr>
          <w:p w14:paraId="3491357F" w14:textId="77777777" w:rsidR="0068578E" w:rsidRPr="00222461" w:rsidRDefault="007F4029" w:rsidP="000B40D5">
            <w:pPr>
              <w:contextualSpacing/>
              <w:rPr>
                <w:rFonts w:ascii="Century Gothic" w:hAnsi="Century Gothic" w:cs="Arial"/>
              </w:rPr>
            </w:pPr>
            <w:r>
              <w:rPr>
                <w:rFonts w:ascii="Century Gothic" w:hAnsi="Century Gothic" w:cs="Arial"/>
              </w:rPr>
              <w:t>3</w:t>
            </w:r>
          </w:p>
        </w:tc>
        <w:tc>
          <w:tcPr>
            <w:tcW w:w="974" w:type="dxa"/>
            <w:shd w:val="clear" w:color="auto" w:fill="auto"/>
          </w:tcPr>
          <w:p w14:paraId="41BE1A49" w14:textId="77777777" w:rsidR="0068578E" w:rsidRPr="00222461" w:rsidRDefault="007F4029" w:rsidP="000B40D5">
            <w:pPr>
              <w:contextualSpacing/>
              <w:rPr>
                <w:rFonts w:ascii="Century Gothic" w:hAnsi="Century Gothic" w:cs="Arial"/>
              </w:rPr>
            </w:pPr>
            <w:r>
              <w:rPr>
                <w:rFonts w:ascii="Century Gothic" w:hAnsi="Century Gothic" w:cs="Arial"/>
              </w:rPr>
              <w:t>1</w:t>
            </w:r>
          </w:p>
        </w:tc>
        <w:tc>
          <w:tcPr>
            <w:tcW w:w="915" w:type="dxa"/>
          </w:tcPr>
          <w:p w14:paraId="3503317F" w14:textId="77777777" w:rsidR="0068578E" w:rsidRPr="00222461" w:rsidRDefault="007F4029" w:rsidP="000B40D5">
            <w:pPr>
              <w:contextualSpacing/>
              <w:rPr>
                <w:rFonts w:ascii="Century Gothic" w:hAnsi="Century Gothic" w:cs="Arial"/>
              </w:rPr>
            </w:pPr>
            <w:r>
              <w:rPr>
                <w:rFonts w:ascii="Century Gothic" w:hAnsi="Century Gothic" w:cs="Arial"/>
              </w:rPr>
              <w:t>0</w:t>
            </w:r>
          </w:p>
        </w:tc>
      </w:tr>
      <w:tr w:rsidR="0068578E" w:rsidRPr="00222461" w14:paraId="3C6CA1D9" w14:textId="77777777" w:rsidTr="000B40D5">
        <w:tc>
          <w:tcPr>
            <w:tcW w:w="996" w:type="dxa"/>
            <w:shd w:val="clear" w:color="auto" w:fill="auto"/>
          </w:tcPr>
          <w:p w14:paraId="37B0E2F6" w14:textId="77777777" w:rsidR="0068578E" w:rsidRPr="00222461" w:rsidRDefault="0068578E" w:rsidP="000B40D5">
            <w:pPr>
              <w:contextualSpacing/>
              <w:rPr>
                <w:rFonts w:ascii="Century Gothic" w:hAnsi="Century Gothic" w:cs="Arial"/>
              </w:rPr>
            </w:pPr>
            <w:proofErr w:type="spellStart"/>
            <w:r w:rsidRPr="00222461">
              <w:rPr>
                <w:rFonts w:ascii="Century Gothic" w:hAnsi="Century Gothic" w:cs="Arial"/>
              </w:rPr>
              <w:t>Yr</w:t>
            </w:r>
            <w:proofErr w:type="spellEnd"/>
            <w:r w:rsidRPr="00222461">
              <w:rPr>
                <w:rFonts w:ascii="Century Gothic" w:hAnsi="Century Gothic" w:cs="Arial"/>
              </w:rPr>
              <w:t xml:space="preserve"> 6</w:t>
            </w:r>
          </w:p>
        </w:tc>
        <w:tc>
          <w:tcPr>
            <w:tcW w:w="1522" w:type="dxa"/>
            <w:shd w:val="clear" w:color="auto" w:fill="auto"/>
          </w:tcPr>
          <w:p w14:paraId="17FFDC00" w14:textId="77777777" w:rsidR="0068578E" w:rsidRPr="00222461" w:rsidRDefault="007F4029" w:rsidP="000B40D5">
            <w:pPr>
              <w:contextualSpacing/>
              <w:rPr>
                <w:rFonts w:ascii="Century Gothic" w:hAnsi="Century Gothic" w:cs="Arial"/>
              </w:rPr>
            </w:pPr>
            <w:r>
              <w:rPr>
                <w:rFonts w:ascii="Century Gothic" w:hAnsi="Century Gothic" w:cs="Arial"/>
              </w:rPr>
              <w:t>3</w:t>
            </w:r>
          </w:p>
        </w:tc>
        <w:tc>
          <w:tcPr>
            <w:tcW w:w="851" w:type="dxa"/>
          </w:tcPr>
          <w:p w14:paraId="4DA79D4D" w14:textId="77777777" w:rsidR="0068578E" w:rsidRPr="00222461" w:rsidRDefault="007F4029" w:rsidP="000B40D5">
            <w:pPr>
              <w:contextualSpacing/>
              <w:rPr>
                <w:rFonts w:ascii="Century Gothic" w:hAnsi="Century Gothic" w:cs="Arial"/>
              </w:rPr>
            </w:pPr>
            <w:r>
              <w:rPr>
                <w:rFonts w:ascii="Century Gothic" w:hAnsi="Century Gothic" w:cs="Arial"/>
              </w:rPr>
              <w:t>2</w:t>
            </w:r>
          </w:p>
        </w:tc>
        <w:tc>
          <w:tcPr>
            <w:tcW w:w="1150" w:type="dxa"/>
            <w:shd w:val="clear" w:color="auto" w:fill="auto"/>
          </w:tcPr>
          <w:p w14:paraId="324A80BE" w14:textId="77777777" w:rsidR="0068578E" w:rsidRPr="00222461" w:rsidRDefault="007F4029" w:rsidP="000B40D5">
            <w:pPr>
              <w:contextualSpacing/>
              <w:rPr>
                <w:rFonts w:ascii="Century Gothic" w:hAnsi="Century Gothic" w:cs="Arial"/>
              </w:rPr>
            </w:pPr>
            <w:r>
              <w:rPr>
                <w:rFonts w:ascii="Century Gothic" w:hAnsi="Century Gothic" w:cs="Arial"/>
              </w:rPr>
              <w:t>2</w:t>
            </w:r>
          </w:p>
        </w:tc>
        <w:tc>
          <w:tcPr>
            <w:tcW w:w="830" w:type="dxa"/>
          </w:tcPr>
          <w:p w14:paraId="6F39D6D5" w14:textId="77777777" w:rsidR="0068578E" w:rsidRPr="00222461" w:rsidRDefault="007F4029" w:rsidP="000B40D5">
            <w:pPr>
              <w:contextualSpacing/>
              <w:rPr>
                <w:rFonts w:ascii="Century Gothic" w:hAnsi="Century Gothic" w:cs="Arial"/>
              </w:rPr>
            </w:pPr>
            <w:r>
              <w:rPr>
                <w:rFonts w:ascii="Century Gothic" w:hAnsi="Century Gothic" w:cs="Arial"/>
              </w:rPr>
              <w:t>1</w:t>
            </w:r>
          </w:p>
        </w:tc>
        <w:tc>
          <w:tcPr>
            <w:tcW w:w="1078" w:type="dxa"/>
            <w:shd w:val="clear" w:color="auto" w:fill="auto"/>
          </w:tcPr>
          <w:p w14:paraId="18F3931B" w14:textId="77777777" w:rsidR="0068578E" w:rsidRPr="00222461" w:rsidRDefault="007F4029" w:rsidP="000B40D5">
            <w:pPr>
              <w:contextualSpacing/>
              <w:rPr>
                <w:rFonts w:ascii="Century Gothic" w:hAnsi="Century Gothic" w:cs="Arial"/>
              </w:rPr>
            </w:pPr>
            <w:r>
              <w:rPr>
                <w:rFonts w:ascii="Century Gothic" w:hAnsi="Century Gothic" w:cs="Arial"/>
              </w:rPr>
              <w:t>5</w:t>
            </w:r>
          </w:p>
        </w:tc>
        <w:tc>
          <w:tcPr>
            <w:tcW w:w="864" w:type="dxa"/>
          </w:tcPr>
          <w:p w14:paraId="535F31AC" w14:textId="77777777" w:rsidR="0068578E" w:rsidRPr="00222461" w:rsidRDefault="007F4029" w:rsidP="000B40D5">
            <w:pPr>
              <w:contextualSpacing/>
              <w:rPr>
                <w:rFonts w:ascii="Century Gothic" w:hAnsi="Century Gothic" w:cs="Arial"/>
              </w:rPr>
            </w:pPr>
            <w:r>
              <w:rPr>
                <w:rFonts w:ascii="Century Gothic" w:hAnsi="Century Gothic" w:cs="Arial"/>
              </w:rPr>
              <w:t>4</w:t>
            </w:r>
          </w:p>
        </w:tc>
        <w:tc>
          <w:tcPr>
            <w:tcW w:w="974" w:type="dxa"/>
            <w:shd w:val="clear" w:color="auto" w:fill="auto"/>
          </w:tcPr>
          <w:p w14:paraId="06017C8A" w14:textId="77777777" w:rsidR="0068578E" w:rsidRPr="00222461" w:rsidRDefault="007F4029" w:rsidP="000B40D5">
            <w:pPr>
              <w:contextualSpacing/>
              <w:rPr>
                <w:rFonts w:ascii="Century Gothic" w:hAnsi="Century Gothic" w:cs="Arial"/>
              </w:rPr>
            </w:pPr>
            <w:r>
              <w:rPr>
                <w:rFonts w:ascii="Century Gothic" w:hAnsi="Century Gothic" w:cs="Arial"/>
              </w:rPr>
              <w:t>0</w:t>
            </w:r>
          </w:p>
        </w:tc>
        <w:tc>
          <w:tcPr>
            <w:tcW w:w="915" w:type="dxa"/>
          </w:tcPr>
          <w:p w14:paraId="02136093" w14:textId="77777777" w:rsidR="0068578E" w:rsidRPr="00222461" w:rsidRDefault="007F4029" w:rsidP="000B40D5">
            <w:pPr>
              <w:contextualSpacing/>
              <w:rPr>
                <w:rFonts w:ascii="Century Gothic" w:hAnsi="Century Gothic" w:cs="Arial"/>
              </w:rPr>
            </w:pPr>
            <w:r>
              <w:rPr>
                <w:rFonts w:ascii="Century Gothic" w:hAnsi="Century Gothic" w:cs="Arial"/>
              </w:rPr>
              <w:t>0</w:t>
            </w:r>
          </w:p>
        </w:tc>
      </w:tr>
      <w:tr w:rsidR="0068578E" w:rsidRPr="00222461" w14:paraId="7DD94D9F" w14:textId="77777777" w:rsidTr="000B40D5">
        <w:tc>
          <w:tcPr>
            <w:tcW w:w="996" w:type="dxa"/>
            <w:shd w:val="clear" w:color="auto" w:fill="auto"/>
          </w:tcPr>
          <w:p w14:paraId="2E89CF63" w14:textId="77777777" w:rsidR="0068578E" w:rsidRPr="00222461" w:rsidRDefault="0068578E" w:rsidP="000B40D5">
            <w:pPr>
              <w:contextualSpacing/>
              <w:rPr>
                <w:rFonts w:ascii="Century Gothic" w:hAnsi="Century Gothic" w:cs="Arial"/>
                <w:b/>
              </w:rPr>
            </w:pPr>
            <w:r w:rsidRPr="00222461">
              <w:rPr>
                <w:rFonts w:ascii="Century Gothic" w:hAnsi="Century Gothic" w:cs="Arial"/>
                <w:b/>
              </w:rPr>
              <w:t>Total</w:t>
            </w:r>
          </w:p>
        </w:tc>
        <w:tc>
          <w:tcPr>
            <w:tcW w:w="1522" w:type="dxa"/>
            <w:shd w:val="clear" w:color="auto" w:fill="auto"/>
          </w:tcPr>
          <w:p w14:paraId="77E5D35E" w14:textId="77777777" w:rsidR="0068578E" w:rsidRPr="00222461" w:rsidRDefault="007F4029" w:rsidP="000B40D5">
            <w:pPr>
              <w:contextualSpacing/>
              <w:rPr>
                <w:rFonts w:ascii="Century Gothic" w:hAnsi="Century Gothic" w:cs="Arial"/>
              </w:rPr>
            </w:pPr>
            <w:r>
              <w:rPr>
                <w:rFonts w:ascii="Century Gothic" w:hAnsi="Century Gothic" w:cs="Arial"/>
              </w:rPr>
              <w:t>31</w:t>
            </w:r>
          </w:p>
        </w:tc>
        <w:tc>
          <w:tcPr>
            <w:tcW w:w="851" w:type="dxa"/>
          </w:tcPr>
          <w:p w14:paraId="46EAA526" w14:textId="77777777" w:rsidR="0068578E" w:rsidRPr="00222461" w:rsidRDefault="007F4029" w:rsidP="000B40D5">
            <w:pPr>
              <w:contextualSpacing/>
              <w:rPr>
                <w:rFonts w:ascii="Century Gothic" w:hAnsi="Century Gothic" w:cs="Arial"/>
              </w:rPr>
            </w:pPr>
            <w:r>
              <w:rPr>
                <w:rFonts w:ascii="Century Gothic" w:hAnsi="Century Gothic" w:cs="Arial"/>
              </w:rPr>
              <w:t>19</w:t>
            </w:r>
          </w:p>
        </w:tc>
        <w:tc>
          <w:tcPr>
            <w:tcW w:w="1150" w:type="dxa"/>
            <w:shd w:val="clear" w:color="auto" w:fill="auto"/>
          </w:tcPr>
          <w:p w14:paraId="32CE8124" w14:textId="77777777" w:rsidR="0068578E" w:rsidRPr="00222461" w:rsidRDefault="007F4029" w:rsidP="000B40D5">
            <w:pPr>
              <w:contextualSpacing/>
              <w:rPr>
                <w:rFonts w:ascii="Century Gothic" w:hAnsi="Century Gothic" w:cs="Arial"/>
              </w:rPr>
            </w:pPr>
            <w:r>
              <w:rPr>
                <w:rFonts w:ascii="Century Gothic" w:hAnsi="Century Gothic" w:cs="Arial"/>
              </w:rPr>
              <w:t>12</w:t>
            </w:r>
          </w:p>
        </w:tc>
        <w:tc>
          <w:tcPr>
            <w:tcW w:w="830" w:type="dxa"/>
          </w:tcPr>
          <w:p w14:paraId="373D0FDB" w14:textId="77777777" w:rsidR="0068578E" w:rsidRPr="00222461" w:rsidRDefault="007F4029" w:rsidP="000B40D5">
            <w:pPr>
              <w:contextualSpacing/>
              <w:rPr>
                <w:rFonts w:ascii="Century Gothic" w:hAnsi="Century Gothic" w:cs="Arial"/>
              </w:rPr>
            </w:pPr>
            <w:r>
              <w:rPr>
                <w:rFonts w:ascii="Century Gothic" w:hAnsi="Century Gothic" w:cs="Arial"/>
              </w:rPr>
              <w:t>6</w:t>
            </w:r>
          </w:p>
        </w:tc>
        <w:tc>
          <w:tcPr>
            <w:tcW w:w="1078" w:type="dxa"/>
            <w:shd w:val="clear" w:color="auto" w:fill="auto"/>
          </w:tcPr>
          <w:p w14:paraId="3C960CDD" w14:textId="77777777" w:rsidR="0068578E" w:rsidRPr="00222461" w:rsidRDefault="007F4029" w:rsidP="000B40D5">
            <w:pPr>
              <w:contextualSpacing/>
              <w:rPr>
                <w:rFonts w:ascii="Century Gothic" w:hAnsi="Century Gothic" w:cs="Arial"/>
              </w:rPr>
            </w:pPr>
            <w:r>
              <w:rPr>
                <w:rFonts w:ascii="Century Gothic" w:hAnsi="Century Gothic" w:cs="Arial"/>
              </w:rPr>
              <w:t>15</w:t>
            </w:r>
          </w:p>
        </w:tc>
        <w:tc>
          <w:tcPr>
            <w:tcW w:w="864" w:type="dxa"/>
          </w:tcPr>
          <w:p w14:paraId="63785EFD" w14:textId="77777777" w:rsidR="0068578E" w:rsidRPr="00222461" w:rsidRDefault="007F4029" w:rsidP="000B40D5">
            <w:pPr>
              <w:contextualSpacing/>
              <w:rPr>
                <w:rFonts w:ascii="Century Gothic" w:hAnsi="Century Gothic" w:cs="Arial"/>
              </w:rPr>
            </w:pPr>
            <w:r>
              <w:rPr>
                <w:rFonts w:ascii="Century Gothic" w:hAnsi="Century Gothic" w:cs="Arial"/>
              </w:rPr>
              <w:t>12</w:t>
            </w:r>
          </w:p>
        </w:tc>
        <w:tc>
          <w:tcPr>
            <w:tcW w:w="974" w:type="dxa"/>
            <w:shd w:val="clear" w:color="auto" w:fill="auto"/>
          </w:tcPr>
          <w:p w14:paraId="1BE0EE8C" w14:textId="77777777" w:rsidR="0068578E" w:rsidRPr="00222461" w:rsidRDefault="007F4029" w:rsidP="000B40D5">
            <w:pPr>
              <w:contextualSpacing/>
              <w:rPr>
                <w:rFonts w:ascii="Century Gothic" w:hAnsi="Century Gothic" w:cs="Arial"/>
              </w:rPr>
            </w:pPr>
            <w:r>
              <w:rPr>
                <w:rFonts w:ascii="Century Gothic" w:hAnsi="Century Gothic" w:cs="Arial"/>
              </w:rPr>
              <w:t>7</w:t>
            </w:r>
          </w:p>
        </w:tc>
        <w:tc>
          <w:tcPr>
            <w:tcW w:w="915" w:type="dxa"/>
          </w:tcPr>
          <w:p w14:paraId="1F2C3426" w14:textId="77777777" w:rsidR="0068578E" w:rsidRPr="00222461" w:rsidRDefault="007F4029" w:rsidP="000B40D5">
            <w:pPr>
              <w:contextualSpacing/>
              <w:rPr>
                <w:rFonts w:ascii="Century Gothic" w:hAnsi="Century Gothic" w:cs="Arial"/>
              </w:rPr>
            </w:pPr>
            <w:r>
              <w:rPr>
                <w:rFonts w:ascii="Century Gothic" w:hAnsi="Century Gothic" w:cs="Arial"/>
              </w:rPr>
              <w:t>5</w:t>
            </w:r>
          </w:p>
        </w:tc>
      </w:tr>
    </w:tbl>
    <w:p w14:paraId="1483D955" w14:textId="77777777" w:rsidR="0068578E" w:rsidRDefault="0068578E" w:rsidP="0068578E">
      <w:pPr>
        <w:pStyle w:val="Default"/>
      </w:pPr>
    </w:p>
    <w:p w14:paraId="21353C11" w14:textId="77777777" w:rsidR="0068578E" w:rsidRPr="00222461" w:rsidRDefault="0068578E" w:rsidP="0068578E">
      <w:pPr>
        <w:pStyle w:val="Default"/>
      </w:pPr>
    </w:p>
    <w:p w14:paraId="124E15C5" w14:textId="77777777" w:rsidR="0068578E" w:rsidRDefault="0068578E" w:rsidP="0068578E">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000000"/>
          <w:u w:val="single"/>
          <w:bdr w:val="none" w:sz="0" w:space="0" w:color="auto" w:frame="1"/>
        </w:rPr>
        <w:t>Funding 21/22 </w:t>
      </w:r>
      <w:r>
        <w:rPr>
          <w:rFonts w:ascii="Century Gothic" w:hAnsi="Century Gothic" w:cs="Calibri"/>
          <w:b/>
          <w:bCs/>
          <w:color w:val="000000"/>
          <w:bdr w:val="none" w:sz="0" w:space="0" w:color="auto" w:frame="1"/>
        </w:rPr>
        <w:t> </w:t>
      </w:r>
    </w:p>
    <w:p w14:paraId="58A5E5E1" w14:textId="77777777" w:rsidR="007F4029" w:rsidRPr="007F4029" w:rsidRDefault="0068578E" w:rsidP="007F4029">
      <w:pPr>
        <w:rPr>
          <w:rFonts w:ascii="Calibri" w:hAnsi="Calibri"/>
          <w:b/>
          <w:bCs/>
          <w:color w:val="000000"/>
          <w:sz w:val="22"/>
          <w:szCs w:val="22"/>
          <w:lang w:eastAsia="en-GB"/>
        </w:rPr>
      </w:pPr>
      <w:r>
        <w:rPr>
          <w:rFonts w:ascii="Century Gothic" w:hAnsi="Century Gothic" w:cs="Calibri"/>
          <w:color w:val="000000"/>
          <w:bdr w:val="none" w:sz="0" w:space="0" w:color="auto" w:frame="1"/>
        </w:rPr>
        <w:t xml:space="preserve">Higher needs </w:t>
      </w:r>
      <w:r w:rsidR="00091D20">
        <w:rPr>
          <w:rFonts w:ascii="Century Gothic" w:hAnsi="Century Gothic" w:cs="Calibri"/>
          <w:color w:val="000000"/>
          <w:bdr w:val="none" w:sz="0" w:space="0" w:color="auto" w:frame="1"/>
        </w:rPr>
        <w:t xml:space="preserve">funding </w:t>
      </w:r>
      <w:r w:rsidR="007F4029" w:rsidRPr="007F4029">
        <w:rPr>
          <w:rFonts w:ascii="Century Gothic" w:hAnsi="Century Gothic" w:cs="Calibri"/>
          <w:color w:val="000000"/>
          <w:bdr w:val="none" w:sz="0" w:space="0" w:color="auto" w:frame="1"/>
        </w:rPr>
        <w:t>£</w:t>
      </w:r>
      <w:r w:rsidR="007F4029" w:rsidRPr="007F4029">
        <w:rPr>
          <w:rFonts w:ascii="Century Gothic" w:hAnsi="Century Gothic"/>
          <w:b/>
          <w:bCs/>
          <w:color w:val="000000"/>
          <w:lang w:eastAsia="en-GB"/>
        </w:rPr>
        <w:t>194</w:t>
      </w:r>
      <w:r w:rsidR="007F4029">
        <w:rPr>
          <w:rFonts w:ascii="Century Gothic" w:hAnsi="Century Gothic"/>
          <w:b/>
          <w:bCs/>
          <w:color w:val="000000"/>
          <w:lang w:eastAsia="en-GB"/>
        </w:rPr>
        <w:t>,</w:t>
      </w:r>
      <w:r w:rsidR="007F4029" w:rsidRPr="007F4029">
        <w:rPr>
          <w:rFonts w:ascii="Century Gothic" w:hAnsi="Century Gothic"/>
          <w:b/>
          <w:bCs/>
          <w:color w:val="000000"/>
          <w:lang w:eastAsia="en-GB"/>
        </w:rPr>
        <w:t>476</w:t>
      </w:r>
    </w:p>
    <w:p w14:paraId="6F70D53B" w14:textId="77777777" w:rsidR="0068578E" w:rsidRDefault="0068578E" w:rsidP="0068578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56B1393C" w14:textId="77777777" w:rsidR="007F4029" w:rsidRPr="007F4029" w:rsidRDefault="0068578E" w:rsidP="007F4029">
      <w:pPr>
        <w:rPr>
          <w:rFonts w:ascii="Calibri" w:hAnsi="Calibri"/>
          <w:b/>
          <w:bCs/>
          <w:color w:val="000000"/>
          <w:sz w:val="22"/>
          <w:szCs w:val="22"/>
          <w:lang w:eastAsia="en-GB"/>
        </w:rPr>
      </w:pPr>
      <w:r>
        <w:rPr>
          <w:rFonts w:ascii="Century Gothic" w:hAnsi="Century Gothic" w:cs="Calibri"/>
          <w:color w:val="000000"/>
          <w:bdr w:val="none" w:sz="0" w:space="0" w:color="auto" w:frame="1"/>
        </w:rPr>
        <w:t xml:space="preserve">Top up funding </w:t>
      </w:r>
      <w:r w:rsidRPr="007F4029">
        <w:rPr>
          <w:rFonts w:ascii="Century Gothic" w:hAnsi="Century Gothic" w:cs="Calibri"/>
          <w:color w:val="000000"/>
          <w:bdr w:val="none" w:sz="0" w:space="0" w:color="auto" w:frame="1"/>
        </w:rPr>
        <w:t>£</w:t>
      </w:r>
      <w:r w:rsidR="007F4029" w:rsidRPr="007F4029">
        <w:rPr>
          <w:rFonts w:ascii="Century Gothic" w:hAnsi="Century Gothic"/>
          <w:b/>
          <w:bCs/>
          <w:color w:val="000000"/>
          <w:lang w:eastAsia="en-GB"/>
        </w:rPr>
        <w:t>47,923</w:t>
      </w:r>
    </w:p>
    <w:p w14:paraId="67ED95ED" w14:textId="77777777" w:rsidR="0068578E" w:rsidRDefault="0068578E" w:rsidP="0068578E">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color w:val="000000"/>
          <w:bdr w:val="none" w:sz="0" w:space="0" w:color="auto" w:frame="1"/>
        </w:rPr>
        <w:t> </w:t>
      </w:r>
    </w:p>
    <w:p w14:paraId="209D8ADA" w14:textId="77777777" w:rsidR="007F4029" w:rsidRPr="007F4029" w:rsidRDefault="0068578E" w:rsidP="007F4029">
      <w:pPr>
        <w:rPr>
          <w:rFonts w:ascii="Calibri" w:hAnsi="Calibri"/>
          <w:b/>
          <w:bCs/>
          <w:color w:val="000000"/>
          <w:sz w:val="22"/>
          <w:szCs w:val="22"/>
          <w:lang w:eastAsia="en-GB"/>
        </w:rPr>
      </w:pPr>
      <w:r>
        <w:rPr>
          <w:rFonts w:ascii="Century Gothic" w:hAnsi="Century Gothic" w:cs="Calibri"/>
          <w:color w:val="000000"/>
          <w:bdr w:val="none" w:sz="0" w:space="0" w:color="auto" w:frame="1"/>
        </w:rPr>
        <w:t xml:space="preserve">The notional SEN budget for </w:t>
      </w:r>
      <w:r w:rsidR="007F4029" w:rsidRPr="007F4029">
        <w:rPr>
          <w:rFonts w:ascii="Century Gothic" w:hAnsi="Century Gothic"/>
          <w:b/>
          <w:bCs/>
          <w:color w:val="000000"/>
          <w:szCs w:val="22"/>
          <w:lang w:eastAsia="en-GB"/>
        </w:rPr>
        <w:t>£114,599.00</w:t>
      </w:r>
    </w:p>
    <w:p w14:paraId="56E49A4C" w14:textId="77777777" w:rsidR="0068578E" w:rsidRDefault="0068578E" w:rsidP="0068578E">
      <w:pPr>
        <w:pStyle w:val="NormalWeb"/>
        <w:shd w:val="clear" w:color="auto" w:fill="FFFFFF"/>
        <w:spacing w:before="0" w:beforeAutospacing="0" w:after="0" w:afterAutospacing="0"/>
        <w:rPr>
          <w:rFonts w:ascii="Calibri" w:hAnsi="Calibri" w:cs="Calibri"/>
          <w:color w:val="201F1E"/>
          <w:sz w:val="22"/>
          <w:szCs w:val="22"/>
        </w:rPr>
      </w:pPr>
    </w:p>
    <w:p w14:paraId="1B002BEE" w14:textId="77777777" w:rsidR="0068578E" w:rsidRPr="00701EA6" w:rsidRDefault="0068578E" w:rsidP="0068578E">
      <w:pPr>
        <w:shd w:val="clear" w:color="auto" w:fill="FFFFFF"/>
        <w:textAlignment w:val="baseline"/>
        <w:rPr>
          <w:rFonts w:ascii="Century Gothic" w:hAnsi="Century Gothic"/>
          <w:color w:val="212121"/>
          <w:sz w:val="23"/>
          <w:szCs w:val="23"/>
          <w:lang w:eastAsia="en-GB"/>
        </w:rPr>
      </w:pPr>
    </w:p>
    <w:p w14:paraId="70A20686" w14:textId="77777777" w:rsidR="0068578E" w:rsidRDefault="0068578E" w:rsidP="0068578E">
      <w:pPr>
        <w:rPr>
          <w:rFonts w:ascii="Century Gothic" w:hAnsi="Century Gothic" w:cs="Arial"/>
          <w:b/>
          <w:sz w:val="28"/>
        </w:rPr>
      </w:pPr>
    </w:p>
    <w:p w14:paraId="12E1444F" w14:textId="77777777" w:rsidR="007F4029" w:rsidRDefault="007F4029" w:rsidP="0068578E">
      <w:pPr>
        <w:rPr>
          <w:rFonts w:ascii="Century Gothic" w:hAnsi="Century Gothic" w:cs="Arial"/>
          <w:b/>
          <w:sz w:val="28"/>
        </w:rPr>
      </w:pPr>
    </w:p>
    <w:p w14:paraId="67064777" w14:textId="77777777" w:rsidR="0068578E" w:rsidRPr="004D54DB" w:rsidRDefault="0068578E" w:rsidP="0068578E">
      <w:pPr>
        <w:rPr>
          <w:rFonts w:ascii="Century Gothic" w:hAnsi="Century Gothic" w:cs="Arial"/>
          <w:b/>
          <w:sz w:val="28"/>
        </w:rPr>
      </w:pPr>
      <w:r w:rsidRPr="004D54DB">
        <w:rPr>
          <w:rFonts w:ascii="Century Gothic" w:hAnsi="Century Gothic" w:cs="Arial"/>
          <w:b/>
          <w:sz w:val="28"/>
        </w:rPr>
        <w:lastRenderedPageBreak/>
        <w:t xml:space="preserve">Year 1 Phonics assessment </w:t>
      </w:r>
    </w:p>
    <w:tbl>
      <w:tblPr>
        <w:tblStyle w:val="TableGrid"/>
        <w:tblW w:w="0" w:type="auto"/>
        <w:tblLook w:val="04A0" w:firstRow="1" w:lastRow="0" w:firstColumn="1" w:lastColumn="0" w:noHBand="0" w:noVBand="1"/>
      </w:tblPr>
      <w:tblGrid>
        <w:gridCol w:w="3005"/>
        <w:gridCol w:w="3002"/>
        <w:gridCol w:w="3009"/>
      </w:tblGrid>
      <w:tr w:rsidR="0068578E" w:rsidRPr="004D54DB" w14:paraId="097C5E11" w14:textId="77777777" w:rsidTr="000B40D5">
        <w:trPr>
          <w:trHeight w:val="381"/>
        </w:trPr>
        <w:tc>
          <w:tcPr>
            <w:tcW w:w="3041" w:type="dxa"/>
          </w:tcPr>
          <w:p w14:paraId="76F085FB" w14:textId="77777777" w:rsidR="0068578E" w:rsidRPr="004D54DB" w:rsidRDefault="0068578E" w:rsidP="000B40D5">
            <w:pPr>
              <w:rPr>
                <w:rFonts w:ascii="Century Gothic" w:hAnsi="Century Gothic"/>
                <w:b/>
              </w:rPr>
            </w:pPr>
            <w:r w:rsidRPr="004D54DB">
              <w:rPr>
                <w:rFonts w:ascii="Century Gothic" w:hAnsi="Century Gothic"/>
                <w:b/>
              </w:rPr>
              <w:t xml:space="preserve">School pass </w:t>
            </w:r>
          </w:p>
        </w:tc>
        <w:tc>
          <w:tcPr>
            <w:tcW w:w="3041" w:type="dxa"/>
          </w:tcPr>
          <w:p w14:paraId="0450E1A7" w14:textId="77777777" w:rsidR="0068578E" w:rsidRPr="004D54DB" w:rsidRDefault="0068578E" w:rsidP="000B40D5">
            <w:pPr>
              <w:rPr>
                <w:rFonts w:ascii="Century Gothic" w:hAnsi="Century Gothic"/>
                <w:b/>
              </w:rPr>
            </w:pPr>
            <w:r w:rsidRPr="004D54DB">
              <w:rPr>
                <w:rFonts w:ascii="Century Gothic" w:hAnsi="Century Gothic"/>
                <w:b/>
              </w:rPr>
              <w:t>Local</w:t>
            </w:r>
          </w:p>
        </w:tc>
        <w:tc>
          <w:tcPr>
            <w:tcW w:w="3041" w:type="dxa"/>
          </w:tcPr>
          <w:p w14:paraId="2DED73B3" w14:textId="77777777" w:rsidR="0068578E" w:rsidRPr="004D54DB" w:rsidRDefault="0068578E" w:rsidP="000B40D5">
            <w:pPr>
              <w:rPr>
                <w:rFonts w:ascii="Century Gothic" w:hAnsi="Century Gothic"/>
                <w:b/>
              </w:rPr>
            </w:pPr>
            <w:r w:rsidRPr="004D54DB">
              <w:rPr>
                <w:rFonts w:ascii="Century Gothic" w:hAnsi="Century Gothic"/>
                <w:b/>
              </w:rPr>
              <w:t>National</w:t>
            </w:r>
          </w:p>
        </w:tc>
      </w:tr>
      <w:tr w:rsidR="0068578E" w:rsidRPr="00C02E0D" w14:paraId="23787F91" w14:textId="77777777" w:rsidTr="000B40D5">
        <w:trPr>
          <w:trHeight w:val="381"/>
        </w:trPr>
        <w:tc>
          <w:tcPr>
            <w:tcW w:w="3041" w:type="dxa"/>
          </w:tcPr>
          <w:p w14:paraId="033162F5" w14:textId="77777777" w:rsidR="0068578E" w:rsidRPr="00C02E0D" w:rsidRDefault="00C02E0D" w:rsidP="000B40D5">
            <w:pPr>
              <w:rPr>
                <w:rFonts w:ascii="Century Gothic" w:hAnsi="Century Gothic"/>
                <w:color w:val="000000" w:themeColor="text1"/>
              </w:rPr>
            </w:pPr>
            <w:r w:rsidRPr="00C02E0D">
              <w:rPr>
                <w:rFonts w:ascii="Century Gothic" w:hAnsi="Century Gothic"/>
                <w:color w:val="000000" w:themeColor="text1"/>
              </w:rPr>
              <w:t>83%</w:t>
            </w:r>
          </w:p>
        </w:tc>
        <w:tc>
          <w:tcPr>
            <w:tcW w:w="3041" w:type="dxa"/>
            <w:shd w:val="clear" w:color="auto" w:fill="auto"/>
          </w:tcPr>
          <w:p w14:paraId="18AE0E00" w14:textId="77777777" w:rsidR="0068578E" w:rsidRPr="00C02E0D" w:rsidRDefault="00C02E0D" w:rsidP="000B40D5">
            <w:pPr>
              <w:rPr>
                <w:rFonts w:ascii="Century Gothic" w:hAnsi="Century Gothic"/>
                <w:color w:val="000000" w:themeColor="text1"/>
              </w:rPr>
            </w:pPr>
            <w:r w:rsidRPr="00C02E0D">
              <w:rPr>
                <w:rFonts w:ascii="Century Gothic" w:hAnsi="Century Gothic"/>
                <w:color w:val="000000" w:themeColor="text1"/>
              </w:rPr>
              <w:t>77%</w:t>
            </w:r>
          </w:p>
        </w:tc>
        <w:tc>
          <w:tcPr>
            <w:tcW w:w="3041" w:type="dxa"/>
            <w:shd w:val="clear" w:color="auto" w:fill="auto"/>
          </w:tcPr>
          <w:p w14:paraId="685BC3EE" w14:textId="77777777" w:rsidR="0068578E" w:rsidRPr="00C02E0D" w:rsidRDefault="0068578E" w:rsidP="000B40D5">
            <w:pPr>
              <w:rPr>
                <w:rFonts w:ascii="Century Gothic" w:hAnsi="Century Gothic"/>
                <w:color w:val="000000" w:themeColor="text1"/>
              </w:rPr>
            </w:pPr>
            <w:r w:rsidRPr="00C02E0D">
              <w:rPr>
                <w:rFonts w:ascii="Century Gothic" w:hAnsi="Century Gothic"/>
                <w:color w:val="000000" w:themeColor="text1"/>
              </w:rPr>
              <w:t>7</w:t>
            </w:r>
            <w:r w:rsidR="00C02E0D" w:rsidRPr="00C02E0D">
              <w:rPr>
                <w:rFonts w:ascii="Century Gothic" w:hAnsi="Century Gothic"/>
                <w:color w:val="000000" w:themeColor="text1"/>
              </w:rPr>
              <w:t>9</w:t>
            </w:r>
            <w:r w:rsidRPr="00C02E0D">
              <w:rPr>
                <w:rFonts w:ascii="Century Gothic" w:hAnsi="Century Gothic"/>
                <w:color w:val="000000" w:themeColor="text1"/>
              </w:rPr>
              <w:t>%</w:t>
            </w:r>
          </w:p>
        </w:tc>
      </w:tr>
    </w:tbl>
    <w:p w14:paraId="60C2AC0D" w14:textId="77777777" w:rsidR="0068578E" w:rsidRPr="00C02E0D" w:rsidRDefault="0068578E" w:rsidP="0068578E">
      <w:pPr>
        <w:rPr>
          <w:rFonts w:ascii="Century Gothic" w:hAnsi="Century Gothic" w:cs="Arial"/>
          <w:b/>
          <w:color w:val="000000" w:themeColor="text1"/>
          <w:sz w:val="28"/>
        </w:rPr>
      </w:pPr>
    </w:p>
    <w:p w14:paraId="274F486A" w14:textId="77777777" w:rsidR="0068578E" w:rsidRPr="00D132DF" w:rsidRDefault="0068578E" w:rsidP="0068578E">
      <w:pPr>
        <w:rPr>
          <w:rFonts w:ascii="Century Gothic" w:hAnsi="Century Gothic" w:cs="Arial"/>
          <w:b/>
          <w:sz w:val="28"/>
        </w:rPr>
      </w:pPr>
      <w:r w:rsidRPr="00D132DF">
        <w:rPr>
          <w:rFonts w:ascii="Century Gothic" w:hAnsi="Century Gothic" w:cs="Arial"/>
          <w:b/>
          <w:sz w:val="28"/>
        </w:rPr>
        <w:t xml:space="preserve">KS1 </w:t>
      </w:r>
      <w:r>
        <w:rPr>
          <w:rFonts w:ascii="Century Gothic" w:hAnsi="Century Gothic" w:cs="Arial"/>
          <w:b/>
          <w:sz w:val="28"/>
        </w:rPr>
        <w:t>assessment</w:t>
      </w:r>
      <w:r w:rsidRPr="00D132DF">
        <w:rPr>
          <w:rFonts w:ascii="Century Gothic" w:hAnsi="Century Gothic" w:cs="Arial"/>
          <w:b/>
          <w:sz w:val="28"/>
        </w:rPr>
        <w:t xml:space="preserve"> results </w:t>
      </w:r>
    </w:p>
    <w:tbl>
      <w:tblPr>
        <w:tblStyle w:val="TableGrid"/>
        <w:tblW w:w="0" w:type="auto"/>
        <w:tblLook w:val="04A0" w:firstRow="1" w:lastRow="0" w:firstColumn="1" w:lastColumn="0" w:noHBand="0" w:noVBand="1"/>
      </w:tblPr>
      <w:tblGrid>
        <w:gridCol w:w="1920"/>
        <w:gridCol w:w="2372"/>
        <w:gridCol w:w="2364"/>
        <w:gridCol w:w="2360"/>
      </w:tblGrid>
      <w:tr w:rsidR="0068578E" w:rsidRPr="00D132DF" w14:paraId="4C1F5C81" w14:textId="77777777" w:rsidTr="000B40D5">
        <w:tc>
          <w:tcPr>
            <w:tcW w:w="1920" w:type="dxa"/>
          </w:tcPr>
          <w:p w14:paraId="2799CE3F" w14:textId="77777777" w:rsidR="0068578E" w:rsidRPr="00D132DF" w:rsidRDefault="0068578E" w:rsidP="000B40D5">
            <w:pPr>
              <w:contextualSpacing/>
              <w:rPr>
                <w:rFonts w:ascii="Century Gothic" w:hAnsi="Century Gothic" w:cs="Arial"/>
              </w:rPr>
            </w:pPr>
          </w:p>
        </w:tc>
        <w:tc>
          <w:tcPr>
            <w:tcW w:w="2372" w:type="dxa"/>
          </w:tcPr>
          <w:p w14:paraId="528A0227" w14:textId="77777777" w:rsidR="0068578E" w:rsidRPr="00D132DF" w:rsidRDefault="0068578E" w:rsidP="000B40D5">
            <w:pPr>
              <w:contextualSpacing/>
              <w:rPr>
                <w:rFonts w:ascii="Century Gothic" w:hAnsi="Century Gothic" w:cs="Arial"/>
                <w:b/>
              </w:rPr>
            </w:pPr>
            <w:r w:rsidRPr="00D132DF">
              <w:rPr>
                <w:rFonts w:ascii="Century Gothic" w:hAnsi="Century Gothic" w:cs="Arial"/>
                <w:b/>
              </w:rPr>
              <w:t>Reading</w:t>
            </w:r>
          </w:p>
        </w:tc>
        <w:tc>
          <w:tcPr>
            <w:tcW w:w="2364" w:type="dxa"/>
          </w:tcPr>
          <w:p w14:paraId="13818603" w14:textId="77777777" w:rsidR="0068578E" w:rsidRPr="00D132DF" w:rsidRDefault="0068578E" w:rsidP="000B40D5">
            <w:pPr>
              <w:contextualSpacing/>
              <w:rPr>
                <w:rFonts w:ascii="Century Gothic" w:hAnsi="Century Gothic" w:cs="Arial"/>
                <w:b/>
              </w:rPr>
            </w:pPr>
            <w:r w:rsidRPr="00D132DF">
              <w:rPr>
                <w:rFonts w:ascii="Century Gothic" w:hAnsi="Century Gothic" w:cs="Arial"/>
                <w:b/>
              </w:rPr>
              <w:t xml:space="preserve">Writing </w:t>
            </w:r>
          </w:p>
        </w:tc>
        <w:tc>
          <w:tcPr>
            <w:tcW w:w="2360" w:type="dxa"/>
          </w:tcPr>
          <w:p w14:paraId="6AFECD85" w14:textId="77777777" w:rsidR="0068578E" w:rsidRPr="00D132DF" w:rsidRDefault="0068578E" w:rsidP="000B40D5">
            <w:pPr>
              <w:contextualSpacing/>
              <w:rPr>
                <w:rFonts w:ascii="Century Gothic" w:hAnsi="Century Gothic" w:cs="Arial"/>
                <w:b/>
              </w:rPr>
            </w:pPr>
            <w:r w:rsidRPr="00D132DF">
              <w:rPr>
                <w:rFonts w:ascii="Century Gothic" w:hAnsi="Century Gothic" w:cs="Arial"/>
                <w:b/>
              </w:rPr>
              <w:t>Maths</w:t>
            </w:r>
          </w:p>
        </w:tc>
      </w:tr>
      <w:tr w:rsidR="0068578E" w:rsidRPr="00D132DF" w14:paraId="75220BE2" w14:textId="77777777" w:rsidTr="000B40D5">
        <w:tc>
          <w:tcPr>
            <w:tcW w:w="1920" w:type="dxa"/>
          </w:tcPr>
          <w:p w14:paraId="6A2C9DFF" w14:textId="77777777" w:rsidR="0068578E" w:rsidRPr="00D132DF" w:rsidRDefault="0068578E" w:rsidP="000B40D5">
            <w:pPr>
              <w:contextualSpacing/>
              <w:rPr>
                <w:rFonts w:ascii="Century Gothic" w:hAnsi="Century Gothic"/>
                <w:b/>
              </w:rPr>
            </w:pPr>
            <w:r w:rsidRPr="00D132DF">
              <w:rPr>
                <w:rFonts w:ascii="Century Gothic" w:hAnsi="Century Gothic"/>
                <w:b/>
              </w:rPr>
              <w:t>School</w:t>
            </w:r>
          </w:p>
        </w:tc>
        <w:tc>
          <w:tcPr>
            <w:tcW w:w="2372" w:type="dxa"/>
          </w:tcPr>
          <w:p w14:paraId="4CB6375F" w14:textId="77777777" w:rsidR="0068578E" w:rsidRPr="00D132DF" w:rsidRDefault="007F4029" w:rsidP="000B40D5">
            <w:pPr>
              <w:contextualSpacing/>
              <w:rPr>
                <w:rFonts w:ascii="Century Gothic" w:hAnsi="Century Gothic"/>
              </w:rPr>
            </w:pPr>
            <w:r>
              <w:rPr>
                <w:rFonts w:ascii="Century Gothic" w:hAnsi="Century Gothic"/>
              </w:rPr>
              <w:t>5</w:t>
            </w:r>
            <w:r w:rsidR="00C02E0D">
              <w:rPr>
                <w:rFonts w:ascii="Century Gothic" w:hAnsi="Century Gothic"/>
              </w:rPr>
              <w:t>3</w:t>
            </w:r>
            <w:r>
              <w:rPr>
                <w:rFonts w:ascii="Century Gothic" w:hAnsi="Century Gothic"/>
              </w:rPr>
              <w:t>.</w:t>
            </w:r>
            <w:r w:rsidR="00C02E0D">
              <w:rPr>
                <w:rFonts w:ascii="Century Gothic" w:hAnsi="Century Gothic"/>
              </w:rPr>
              <w:t>3</w:t>
            </w:r>
            <w:r w:rsidR="0068578E">
              <w:rPr>
                <w:rFonts w:ascii="Century Gothic" w:hAnsi="Century Gothic"/>
              </w:rPr>
              <w:t>%</w:t>
            </w:r>
          </w:p>
        </w:tc>
        <w:tc>
          <w:tcPr>
            <w:tcW w:w="2364" w:type="dxa"/>
          </w:tcPr>
          <w:p w14:paraId="05771B65" w14:textId="77777777" w:rsidR="0068578E" w:rsidRPr="00D132DF" w:rsidRDefault="007F4029" w:rsidP="000B40D5">
            <w:pPr>
              <w:contextualSpacing/>
              <w:rPr>
                <w:rFonts w:ascii="Century Gothic" w:hAnsi="Century Gothic"/>
              </w:rPr>
            </w:pPr>
            <w:r>
              <w:rPr>
                <w:rFonts w:ascii="Century Gothic" w:hAnsi="Century Gothic"/>
              </w:rPr>
              <w:t>4</w:t>
            </w:r>
            <w:r w:rsidR="00C02E0D">
              <w:rPr>
                <w:rFonts w:ascii="Century Gothic" w:hAnsi="Century Gothic"/>
              </w:rPr>
              <w:t>3</w:t>
            </w:r>
            <w:r>
              <w:rPr>
                <w:rFonts w:ascii="Century Gothic" w:hAnsi="Century Gothic"/>
              </w:rPr>
              <w:t>.</w:t>
            </w:r>
            <w:r w:rsidR="00C02E0D">
              <w:rPr>
                <w:rFonts w:ascii="Century Gothic" w:hAnsi="Century Gothic"/>
              </w:rPr>
              <w:t>3</w:t>
            </w:r>
            <w:r w:rsidR="0068578E">
              <w:rPr>
                <w:rFonts w:ascii="Century Gothic" w:hAnsi="Century Gothic"/>
              </w:rPr>
              <w:t>%</w:t>
            </w:r>
          </w:p>
        </w:tc>
        <w:tc>
          <w:tcPr>
            <w:tcW w:w="2360" w:type="dxa"/>
          </w:tcPr>
          <w:p w14:paraId="4562AA0A" w14:textId="77777777" w:rsidR="0068578E" w:rsidRPr="00D132DF" w:rsidRDefault="00C02E0D" w:rsidP="000B40D5">
            <w:pPr>
              <w:contextualSpacing/>
              <w:rPr>
                <w:rFonts w:ascii="Century Gothic" w:hAnsi="Century Gothic"/>
              </w:rPr>
            </w:pPr>
            <w:r>
              <w:rPr>
                <w:rFonts w:ascii="Century Gothic" w:hAnsi="Century Gothic"/>
              </w:rPr>
              <w:t>46.7</w:t>
            </w:r>
            <w:r w:rsidR="0068578E">
              <w:rPr>
                <w:rFonts w:ascii="Century Gothic" w:hAnsi="Century Gothic"/>
              </w:rPr>
              <w:t>%</w:t>
            </w:r>
          </w:p>
        </w:tc>
      </w:tr>
      <w:tr w:rsidR="0068578E" w:rsidRPr="00D132DF" w14:paraId="72DC83E3" w14:textId="77777777" w:rsidTr="000B40D5">
        <w:tc>
          <w:tcPr>
            <w:tcW w:w="1920" w:type="dxa"/>
          </w:tcPr>
          <w:p w14:paraId="362EDD88" w14:textId="77777777" w:rsidR="0068578E" w:rsidRPr="00D132DF" w:rsidRDefault="0068578E" w:rsidP="000B40D5">
            <w:pPr>
              <w:contextualSpacing/>
              <w:rPr>
                <w:rFonts w:ascii="Century Gothic" w:hAnsi="Century Gothic"/>
                <w:b/>
              </w:rPr>
            </w:pPr>
            <w:r w:rsidRPr="00D132DF">
              <w:rPr>
                <w:rFonts w:ascii="Century Gothic" w:hAnsi="Century Gothic"/>
                <w:b/>
              </w:rPr>
              <w:t>Local</w:t>
            </w:r>
          </w:p>
        </w:tc>
        <w:tc>
          <w:tcPr>
            <w:tcW w:w="2372" w:type="dxa"/>
            <w:shd w:val="clear" w:color="auto" w:fill="auto"/>
          </w:tcPr>
          <w:p w14:paraId="3EF56AC5" w14:textId="77777777" w:rsidR="0068578E" w:rsidRPr="00C02E0D" w:rsidRDefault="0068578E" w:rsidP="000B40D5">
            <w:pPr>
              <w:contextualSpacing/>
              <w:rPr>
                <w:rFonts w:ascii="Century Gothic" w:hAnsi="Century Gothic"/>
                <w:color w:val="000000" w:themeColor="text1"/>
              </w:rPr>
            </w:pPr>
            <w:r w:rsidRPr="00C02E0D">
              <w:rPr>
                <w:rFonts w:ascii="Century Gothic" w:hAnsi="Century Gothic"/>
                <w:color w:val="000000" w:themeColor="text1"/>
              </w:rPr>
              <w:t>6</w:t>
            </w:r>
            <w:r w:rsidR="00C02E0D" w:rsidRPr="00C02E0D">
              <w:rPr>
                <w:rFonts w:ascii="Century Gothic" w:hAnsi="Century Gothic"/>
                <w:color w:val="000000" w:themeColor="text1"/>
              </w:rPr>
              <w:t>9</w:t>
            </w:r>
            <w:r w:rsidRPr="00C02E0D">
              <w:rPr>
                <w:rFonts w:ascii="Century Gothic" w:hAnsi="Century Gothic"/>
                <w:color w:val="000000" w:themeColor="text1"/>
              </w:rPr>
              <w:t>%</w:t>
            </w:r>
          </w:p>
        </w:tc>
        <w:tc>
          <w:tcPr>
            <w:tcW w:w="2364" w:type="dxa"/>
            <w:shd w:val="clear" w:color="auto" w:fill="auto"/>
          </w:tcPr>
          <w:p w14:paraId="680DE287" w14:textId="77777777" w:rsidR="0068578E" w:rsidRPr="00C02E0D" w:rsidRDefault="00C02E0D" w:rsidP="000B40D5">
            <w:pPr>
              <w:contextualSpacing/>
              <w:rPr>
                <w:rFonts w:ascii="Century Gothic" w:hAnsi="Century Gothic"/>
                <w:color w:val="000000" w:themeColor="text1"/>
              </w:rPr>
            </w:pPr>
            <w:r w:rsidRPr="00C02E0D">
              <w:rPr>
                <w:rFonts w:ascii="Century Gothic" w:hAnsi="Century Gothic"/>
                <w:color w:val="000000" w:themeColor="text1"/>
              </w:rPr>
              <w:t>61</w:t>
            </w:r>
            <w:r w:rsidR="0068578E" w:rsidRPr="00C02E0D">
              <w:rPr>
                <w:rFonts w:ascii="Century Gothic" w:hAnsi="Century Gothic"/>
                <w:color w:val="000000" w:themeColor="text1"/>
              </w:rPr>
              <w:t>%</w:t>
            </w:r>
          </w:p>
        </w:tc>
        <w:tc>
          <w:tcPr>
            <w:tcW w:w="2360" w:type="dxa"/>
            <w:shd w:val="clear" w:color="auto" w:fill="auto"/>
          </w:tcPr>
          <w:p w14:paraId="77B84283" w14:textId="77777777" w:rsidR="0068578E" w:rsidRPr="00C02E0D" w:rsidRDefault="00C02E0D" w:rsidP="000B40D5">
            <w:pPr>
              <w:contextualSpacing/>
              <w:rPr>
                <w:rFonts w:ascii="Century Gothic" w:hAnsi="Century Gothic"/>
                <w:color w:val="000000" w:themeColor="text1"/>
              </w:rPr>
            </w:pPr>
            <w:r w:rsidRPr="00C02E0D">
              <w:rPr>
                <w:rFonts w:ascii="Century Gothic" w:hAnsi="Century Gothic"/>
                <w:color w:val="000000" w:themeColor="text1"/>
              </w:rPr>
              <w:t>71</w:t>
            </w:r>
            <w:r w:rsidR="0068578E" w:rsidRPr="00C02E0D">
              <w:rPr>
                <w:rFonts w:ascii="Century Gothic" w:hAnsi="Century Gothic"/>
                <w:color w:val="000000" w:themeColor="text1"/>
              </w:rPr>
              <w:t>%</w:t>
            </w:r>
          </w:p>
        </w:tc>
      </w:tr>
      <w:tr w:rsidR="0068578E" w:rsidRPr="00D132DF" w14:paraId="70DA34FC" w14:textId="77777777" w:rsidTr="000B40D5">
        <w:tc>
          <w:tcPr>
            <w:tcW w:w="1920" w:type="dxa"/>
          </w:tcPr>
          <w:p w14:paraId="10BC95AD" w14:textId="77777777" w:rsidR="0068578E" w:rsidRPr="00D132DF" w:rsidRDefault="0068578E" w:rsidP="000B40D5">
            <w:pPr>
              <w:contextualSpacing/>
              <w:rPr>
                <w:rFonts w:ascii="Century Gothic" w:hAnsi="Century Gothic"/>
                <w:b/>
              </w:rPr>
            </w:pPr>
            <w:r w:rsidRPr="00D132DF">
              <w:rPr>
                <w:rFonts w:ascii="Century Gothic" w:hAnsi="Century Gothic"/>
                <w:b/>
              </w:rPr>
              <w:t>National</w:t>
            </w:r>
          </w:p>
        </w:tc>
        <w:tc>
          <w:tcPr>
            <w:tcW w:w="2372" w:type="dxa"/>
            <w:shd w:val="clear" w:color="auto" w:fill="auto"/>
          </w:tcPr>
          <w:p w14:paraId="2DC6CB37" w14:textId="77777777" w:rsidR="0068578E" w:rsidRPr="00C02E0D" w:rsidRDefault="0068578E" w:rsidP="000B40D5">
            <w:pPr>
              <w:contextualSpacing/>
              <w:rPr>
                <w:rFonts w:ascii="Century Gothic" w:hAnsi="Century Gothic"/>
                <w:color w:val="000000" w:themeColor="text1"/>
              </w:rPr>
            </w:pPr>
            <w:r w:rsidRPr="00C02E0D">
              <w:rPr>
                <w:rFonts w:ascii="Century Gothic" w:hAnsi="Century Gothic"/>
                <w:color w:val="000000" w:themeColor="text1"/>
              </w:rPr>
              <w:t>6</w:t>
            </w:r>
            <w:r w:rsidR="00C02E0D" w:rsidRPr="00C02E0D">
              <w:rPr>
                <w:rFonts w:ascii="Century Gothic" w:hAnsi="Century Gothic"/>
                <w:color w:val="000000" w:themeColor="text1"/>
              </w:rPr>
              <w:t>8</w:t>
            </w:r>
            <w:r w:rsidRPr="00C02E0D">
              <w:rPr>
                <w:rFonts w:ascii="Century Gothic" w:hAnsi="Century Gothic"/>
                <w:color w:val="000000" w:themeColor="text1"/>
              </w:rPr>
              <w:t>%</w:t>
            </w:r>
          </w:p>
        </w:tc>
        <w:tc>
          <w:tcPr>
            <w:tcW w:w="2364" w:type="dxa"/>
            <w:shd w:val="clear" w:color="auto" w:fill="auto"/>
          </w:tcPr>
          <w:p w14:paraId="3E6ECDC1" w14:textId="77777777" w:rsidR="0068578E" w:rsidRPr="00C02E0D" w:rsidRDefault="00C02E0D" w:rsidP="000B40D5">
            <w:pPr>
              <w:contextualSpacing/>
              <w:rPr>
                <w:rFonts w:ascii="Century Gothic" w:hAnsi="Century Gothic"/>
                <w:color w:val="000000" w:themeColor="text1"/>
              </w:rPr>
            </w:pPr>
            <w:r w:rsidRPr="00C02E0D">
              <w:rPr>
                <w:rFonts w:ascii="Century Gothic" w:hAnsi="Century Gothic"/>
                <w:color w:val="000000" w:themeColor="text1"/>
              </w:rPr>
              <w:t>60</w:t>
            </w:r>
            <w:r w:rsidR="0068578E" w:rsidRPr="00C02E0D">
              <w:rPr>
                <w:rFonts w:ascii="Century Gothic" w:hAnsi="Century Gothic"/>
                <w:color w:val="000000" w:themeColor="text1"/>
              </w:rPr>
              <w:t>%</w:t>
            </w:r>
          </w:p>
        </w:tc>
        <w:tc>
          <w:tcPr>
            <w:tcW w:w="2360" w:type="dxa"/>
            <w:shd w:val="clear" w:color="auto" w:fill="auto"/>
          </w:tcPr>
          <w:p w14:paraId="3BD8379C" w14:textId="77777777" w:rsidR="0068578E" w:rsidRPr="00C02E0D" w:rsidRDefault="00C02E0D" w:rsidP="000B40D5">
            <w:pPr>
              <w:contextualSpacing/>
              <w:rPr>
                <w:rFonts w:ascii="Century Gothic" w:hAnsi="Century Gothic"/>
                <w:color w:val="000000" w:themeColor="text1"/>
              </w:rPr>
            </w:pPr>
            <w:r w:rsidRPr="00C02E0D">
              <w:rPr>
                <w:rFonts w:ascii="Century Gothic" w:hAnsi="Century Gothic"/>
                <w:color w:val="000000" w:themeColor="text1"/>
              </w:rPr>
              <w:t>70</w:t>
            </w:r>
            <w:r w:rsidR="0068578E" w:rsidRPr="00C02E0D">
              <w:rPr>
                <w:rFonts w:ascii="Century Gothic" w:hAnsi="Century Gothic"/>
                <w:color w:val="000000" w:themeColor="text1"/>
              </w:rPr>
              <w:t>%</w:t>
            </w:r>
          </w:p>
        </w:tc>
      </w:tr>
    </w:tbl>
    <w:p w14:paraId="7E2F952A" w14:textId="77777777" w:rsidR="0068578E" w:rsidRPr="00336E18" w:rsidRDefault="0068578E" w:rsidP="0068578E">
      <w:pPr>
        <w:rPr>
          <w:rFonts w:ascii="Century Gothic" w:hAnsi="Century Gothic" w:cs="Arial"/>
          <w:b/>
          <w:color w:val="FF0000"/>
          <w:sz w:val="28"/>
        </w:rPr>
      </w:pPr>
    </w:p>
    <w:p w14:paraId="027A6293" w14:textId="77777777" w:rsidR="0068578E" w:rsidRPr="004D54DB" w:rsidRDefault="0068578E" w:rsidP="0068578E">
      <w:pPr>
        <w:rPr>
          <w:rFonts w:ascii="Century Gothic" w:hAnsi="Century Gothic" w:cs="Arial"/>
          <w:b/>
          <w:sz w:val="28"/>
        </w:rPr>
      </w:pPr>
      <w:r w:rsidRPr="004D54DB">
        <w:rPr>
          <w:rFonts w:ascii="Century Gothic" w:hAnsi="Century Gothic" w:cs="Arial"/>
          <w:b/>
          <w:sz w:val="28"/>
        </w:rPr>
        <w:t xml:space="preserve">KS2 </w:t>
      </w:r>
      <w:r>
        <w:rPr>
          <w:rFonts w:ascii="Century Gothic" w:hAnsi="Century Gothic" w:cs="Arial"/>
          <w:b/>
          <w:sz w:val="28"/>
        </w:rPr>
        <w:t>assessment results</w:t>
      </w:r>
    </w:p>
    <w:tbl>
      <w:tblPr>
        <w:tblStyle w:val="TableGrid"/>
        <w:tblW w:w="0" w:type="auto"/>
        <w:tblLook w:val="04A0" w:firstRow="1" w:lastRow="0" w:firstColumn="1" w:lastColumn="0" w:noHBand="0" w:noVBand="1"/>
      </w:tblPr>
      <w:tblGrid>
        <w:gridCol w:w="1920"/>
        <w:gridCol w:w="2372"/>
        <w:gridCol w:w="2364"/>
        <w:gridCol w:w="2360"/>
      </w:tblGrid>
      <w:tr w:rsidR="0068578E" w:rsidRPr="004D54DB" w14:paraId="2EE45A67" w14:textId="77777777" w:rsidTr="000B40D5">
        <w:tc>
          <w:tcPr>
            <w:tcW w:w="1955" w:type="dxa"/>
          </w:tcPr>
          <w:p w14:paraId="2C244DB0" w14:textId="77777777" w:rsidR="0068578E" w:rsidRPr="004D54DB" w:rsidRDefault="0068578E" w:rsidP="000B40D5">
            <w:pPr>
              <w:contextualSpacing/>
              <w:rPr>
                <w:rFonts w:ascii="Century Gothic" w:hAnsi="Century Gothic" w:cs="Arial"/>
              </w:rPr>
            </w:pPr>
          </w:p>
        </w:tc>
        <w:tc>
          <w:tcPr>
            <w:tcW w:w="2429" w:type="dxa"/>
          </w:tcPr>
          <w:p w14:paraId="07C519D5" w14:textId="77777777" w:rsidR="0068578E" w:rsidRPr="004D54DB" w:rsidRDefault="0068578E" w:rsidP="000B40D5">
            <w:pPr>
              <w:contextualSpacing/>
              <w:rPr>
                <w:rFonts w:ascii="Century Gothic" w:hAnsi="Century Gothic" w:cs="Arial"/>
                <w:b/>
              </w:rPr>
            </w:pPr>
            <w:r w:rsidRPr="004D54DB">
              <w:rPr>
                <w:rFonts w:ascii="Century Gothic" w:hAnsi="Century Gothic" w:cs="Arial"/>
                <w:b/>
              </w:rPr>
              <w:t>Reading</w:t>
            </w:r>
          </w:p>
        </w:tc>
        <w:tc>
          <w:tcPr>
            <w:tcW w:w="2429" w:type="dxa"/>
          </w:tcPr>
          <w:p w14:paraId="2F7CB009" w14:textId="77777777" w:rsidR="0068578E" w:rsidRPr="004D54DB" w:rsidRDefault="0068578E" w:rsidP="000B40D5">
            <w:pPr>
              <w:contextualSpacing/>
              <w:rPr>
                <w:rFonts w:ascii="Century Gothic" w:hAnsi="Century Gothic" w:cs="Arial"/>
                <w:b/>
              </w:rPr>
            </w:pPr>
            <w:r w:rsidRPr="004D54DB">
              <w:rPr>
                <w:rFonts w:ascii="Century Gothic" w:hAnsi="Century Gothic" w:cs="Arial"/>
                <w:b/>
              </w:rPr>
              <w:t xml:space="preserve">Writing </w:t>
            </w:r>
          </w:p>
        </w:tc>
        <w:tc>
          <w:tcPr>
            <w:tcW w:w="2429" w:type="dxa"/>
          </w:tcPr>
          <w:p w14:paraId="5D7A10D3" w14:textId="77777777" w:rsidR="0068578E" w:rsidRPr="004D54DB" w:rsidRDefault="0068578E" w:rsidP="000B40D5">
            <w:pPr>
              <w:contextualSpacing/>
              <w:rPr>
                <w:rFonts w:ascii="Century Gothic" w:hAnsi="Century Gothic" w:cs="Arial"/>
                <w:b/>
              </w:rPr>
            </w:pPr>
            <w:r w:rsidRPr="004D54DB">
              <w:rPr>
                <w:rFonts w:ascii="Century Gothic" w:hAnsi="Century Gothic" w:cs="Arial"/>
                <w:b/>
              </w:rPr>
              <w:t>Maths</w:t>
            </w:r>
          </w:p>
        </w:tc>
      </w:tr>
      <w:tr w:rsidR="0068578E" w:rsidRPr="004D54DB" w14:paraId="470C104B" w14:textId="77777777" w:rsidTr="000B40D5">
        <w:tc>
          <w:tcPr>
            <w:tcW w:w="1955" w:type="dxa"/>
          </w:tcPr>
          <w:p w14:paraId="096CDC8A" w14:textId="77777777" w:rsidR="0068578E" w:rsidRPr="004D54DB" w:rsidRDefault="0068578E" w:rsidP="000B40D5">
            <w:pPr>
              <w:contextualSpacing/>
              <w:rPr>
                <w:rFonts w:ascii="Century Gothic" w:hAnsi="Century Gothic"/>
                <w:b/>
              </w:rPr>
            </w:pPr>
            <w:r w:rsidRPr="004D54DB">
              <w:rPr>
                <w:rFonts w:ascii="Century Gothic" w:hAnsi="Century Gothic"/>
                <w:b/>
              </w:rPr>
              <w:t>School</w:t>
            </w:r>
          </w:p>
        </w:tc>
        <w:tc>
          <w:tcPr>
            <w:tcW w:w="2429" w:type="dxa"/>
          </w:tcPr>
          <w:p w14:paraId="305559AC" w14:textId="77777777" w:rsidR="0068578E" w:rsidRPr="004D54DB" w:rsidRDefault="007F4029" w:rsidP="000B40D5">
            <w:pPr>
              <w:contextualSpacing/>
              <w:rPr>
                <w:rFonts w:ascii="Century Gothic" w:hAnsi="Century Gothic"/>
              </w:rPr>
            </w:pPr>
            <w:r>
              <w:rPr>
                <w:rFonts w:ascii="Century Gothic" w:hAnsi="Century Gothic"/>
              </w:rPr>
              <w:t>9</w:t>
            </w:r>
            <w:r w:rsidR="0068578E">
              <w:rPr>
                <w:rFonts w:ascii="Century Gothic" w:hAnsi="Century Gothic"/>
              </w:rPr>
              <w:t>0%</w:t>
            </w:r>
          </w:p>
        </w:tc>
        <w:tc>
          <w:tcPr>
            <w:tcW w:w="2429" w:type="dxa"/>
          </w:tcPr>
          <w:p w14:paraId="555DF685" w14:textId="77777777" w:rsidR="0068578E" w:rsidRPr="004D54DB" w:rsidRDefault="007F4029" w:rsidP="000B40D5">
            <w:pPr>
              <w:contextualSpacing/>
              <w:rPr>
                <w:rFonts w:ascii="Century Gothic" w:hAnsi="Century Gothic"/>
              </w:rPr>
            </w:pPr>
            <w:r>
              <w:rPr>
                <w:rFonts w:ascii="Century Gothic" w:hAnsi="Century Gothic"/>
              </w:rPr>
              <w:t>8</w:t>
            </w:r>
            <w:r w:rsidR="0068578E">
              <w:rPr>
                <w:rFonts w:ascii="Century Gothic" w:hAnsi="Century Gothic"/>
              </w:rPr>
              <w:t>0%</w:t>
            </w:r>
          </w:p>
        </w:tc>
        <w:tc>
          <w:tcPr>
            <w:tcW w:w="2429" w:type="dxa"/>
          </w:tcPr>
          <w:p w14:paraId="10C740C2" w14:textId="77777777" w:rsidR="0068578E" w:rsidRPr="004D54DB" w:rsidRDefault="007F4029" w:rsidP="000B40D5">
            <w:pPr>
              <w:contextualSpacing/>
              <w:rPr>
                <w:rFonts w:ascii="Century Gothic" w:hAnsi="Century Gothic"/>
              </w:rPr>
            </w:pPr>
            <w:r>
              <w:rPr>
                <w:rFonts w:ascii="Century Gothic" w:hAnsi="Century Gothic"/>
              </w:rPr>
              <w:t>8</w:t>
            </w:r>
            <w:r w:rsidR="00C02E0D">
              <w:rPr>
                <w:rFonts w:ascii="Century Gothic" w:hAnsi="Century Gothic"/>
              </w:rPr>
              <w:t>7</w:t>
            </w:r>
            <w:r w:rsidR="0068578E">
              <w:rPr>
                <w:rFonts w:ascii="Century Gothic" w:hAnsi="Century Gothic"/>
              </w:rPr>
              <w:t>%</w:t>
            </w:r>
          </w:p>
        </w:tc>
      </w:tr>
      <w:tr w:rsidR="0068578E" w:rsidRPr="004D54DB" w14:paraId="7ED4B8FB" w14:textId="77777777" w:rsidTr="000B40D5">
        <w:tc>
          <w:tcPr>
            <w:tcW w:w="1955" w:type="dxa"/>
          </w:tcPr>
          <w:p w14:paraId="34D9E177" w14:textId="77777777" w:rsidR="0068578E" w:rsidRPr="004D54DB" w:rsidRDefault="0068578E" w:rsidP="000B40D5">
            <w:pPr>
              <w:contextualSpacing/>
              <w:rPr>
                <w:rFonts w:ascii="Century Gothic" w:hAnsi="Century Gothic"/>
                <w:b/>
              </w:rPr>
            </w:pPr>
            <w:r w:rsidRPr="004D54DB">
              <w:rPr>
                <w:rFonts w:ascii="Century Gothic" w:hAnsi="Century Gothic"/>
                <w:b/>
              </w:rPr>
              <w:t>Local</w:t>
            </w:r>
          </w:p>
        </w:tc>
        <w:tc>
          <w:tcPr>
            <w:tcW w:w="2429" w:type="dxa"/>
            <w:shd w:val="clear" w:color="auto" w:fill="auto"/>
          </w:tcPr>
          <w:p w14:paraId="25AB725E" w14:textId="77777777" w:rsidR="0068578E" w:rsidRPr="00C02E0D" w:rsidRDefault="0068578E" w:rsidP="000B40D5">
            <w:pPr>
              <w:contextualSpacing/>
              <w:rPr>
                <w:rFonts w:ascii="Century Gothic" w:hAnsi="Century Gothic"/>
                <w:color w:val="000000" w:themeColor="text1"/>
              </w:rPr>
            </w:pPr>
            <w:r w:rsidRPr="00C02E0D">
              <w:rPr>
                <w:rFonts w:ascii="Century Gothic" w:hAnsi="Century Gothic"/>
                <w:color w:val="000000" w:themeColor="text1"/>
              </w:rPr>
              <w:t>7</w:t>
            </w:r>
            <w:r w:rsidR="00C02E0D" w:rsidRPr="00C02E0D">
              <w:rPr>
                <w:rFonts w:ascii="Century Gothic" w:hAnsi="Century Gothic"/>
                <w:color w:val="000000" w:themeColor="text1"/>
              </w:rPr>
              <w:t>3</w:t>
            </w:r>
            <w:r w:rsidRPr="00C02E0D">
              <w:rPr>
                <w:rFonts w:ascii="Century Gothic" w:hAnsi="Century Gothic"/>
                <w:color w:val="000000" w:themeColor="text1"/>
              </w:rPr>
              <w:t>%</w:t>
            </w:r>
          </w:p>
        </w:tc>
        <w:tc>
          <w:tcPr>
            <w:tcW w:w="2429" w:type="dxa"/>
            <w:shd w:val="clear" w:color="auto" w:fill="auto"/>
          </w:tcPr>
          <w:p w14:paraId="3D4F3559" w14:textId="77777777" w:rsidR="0068578E" w:rsidRPr="00C02E0D" w:rsidRDefault="0068578E" w:rsidP="000B40D5">
            <w:pPr>
              <w:contextualSpacing/>
              <w:rPr>
                <w:rFonts w:ascii="Century Gothic" w:hAnsi="Century Gothic"/>
                <w:color w:val="000000" w:themeColor="text1"/>
              </w:rPr>
            </w:pPr>
            <w:r w:rsidRPr="00C02E0D">
              <w:rPr>
                <w:rFonts w:ascii="Century Gothic" w:hAnsi="Century Gothic"/>
                <w:color w:val="000000" w:themeColor="text1"/>
              </w:rPr>
              <w:t>73%</w:t>
            </w:r>
          </w:p>
        </w:tc>
        <w:tc>
          <w:tcPr>
            <w:tcW w:w="2429" w:type="dxa"/>
            <w:shd w:val="clear" w:color="auto" w:fill="auto"/>
          </w:tcPr>
          <w:p w14:paraId="22BE6FD3" w14:textId="77777777" w:rsidR="0068578E" w:rsidRPr="00C02E0D" w:rsidRDefault="0068578E" w:rsidP="000B40D5">
            <w:pPr>
              <w:contextualSpacing/>
              <w:rPr>
                <w:rFonts w:ascii="Century Gothic" w:hAnsi="Century Gothic"/>
                <w:color w:val="000000" w:themeColor="text1"/>
              </w:rPr>
            </w:pPr>
            <w:r w:rsidRPr="00C02E0D">
              <w:rPr>
                <w:rFonts w:ascii="Century Gothic" w:hAnsi="Century Gothic"/>
                <w:color w:val="000000" w:themeColor="text1"/>
              </w:rPr>
              <w:t>70%</w:t>
            </w:r>
          </w:p>
        </w:tc>
      </w:tr>
      <w:tr w:rsidR="0068578E" w:rsidRPr="004D54DB" w14:paraId="0412A2F8" w14:textId="77777777" w:rsidTr="000B40D5">
        <w:tc>
          <w:tcPr>
            <w:tcW w:w="1955" w:type="dxa"/>
          </w:tcPr>
          <w:p w14:paraId="41C97264" w14:textId="77777777" w:rsidR="0068578E" w:rsidRPr="004D54DB" w:rsidRDefault="0068578E" w:rsidP="000B40D5">
            <w:pPr>
              <w:contextualSpacing/>
              <w:rPr>
                <w:rFonts w:ascii="Century Gothic" w:hAnsi="Century Gothic"/>
                <w:b/>
              </w:rPr>
            </w:pPr>
            <w:r w:rsidRPr="004D54DB">
              <w:rPr>
                <w:rFonts w:ascii="Century Gothic" w:hAnsi="Century Gothic"/>
                <w:b/>
              </w:rPr>
              <w:t>National</w:t>
            </w:r>
          </w:p>
        </w:tc>
        <w:tc>
          <w:tcPr>
            <w:tcW w:w="2429" w:type="dxa"/>
            <w:shd w:val="clear" w:color="auto" w:fill="auto"/>
          </w:tcPr>
          <w:p w14:paraId="68362DE2" w14:textId="77777777" w:rsidR="0068578E" w:rsidRPr="00C02E0D" w:rsidRDefault="0068578E" w:rsidP="000B40D5">
            <w:pPr>
              <w:contextualSpacing/>
              <w:rPr>
                <w:rFonts w:ascii="Century Gothic" w:hAnsi="Century Gothic"/>
                <w:color w:val="000000" w:themeColor="text1"/>
              </w:rPr>
            </w:pPr>
            <w:r w:rsidRPr="00C02E0D">
              <w:rPr>
                <w:rFonts w:ascii="Century Gothic" w:hAnsi="Century Gothic"/>
                <w:color w:val="000000" w:themeColor="text1"/>
              </w:rPr>
              <w:t>7</w:t>
            </w:r>
            <w:r w:rsidR="00C02E0D" w:rsidRPr="00C02E0D">
              <w:rPr>
                <w:rFonts w:ascii="Century Gothic" w:hAnsi="Century Gothic"/>
                <w:color w:val="000000" w:themeColor="text1"/>
              </w:rPr>
              <w:t>3</w:t>
            </w:r>
            <w:r w:rsidRPr="00C02E0D">
              <w:rPr>
                <w:rFonts w:ascii="Century Gothic" w:hAnsi="Century Gothic"/>
                <w:color w:val="000000" w:themeColor="text1"/>
              </w:rPr>
              <w:t>%</w:t>
            </w:r>
          </w:p>
        </w:tc>
        <w:tc>
          <w:tcPr>
            <w:tcW w:w="2429" w:type="dxa"/>
            <w:shd w:val="clear" w:color="auto" w:fill="auto"/>
          </w:tcPr>
          <w:p w14:paraId="018B22DA" w14:textId="77777777" w:rsidR="0068578E" w:rsidRPr="00C02E0D" w:rsidRDefault="00C02E0D" w:rsidP="000B40D5">
            <w:pPr>
              <w:contextualSpacing/>
              <w:rPr>
                <w:rFonts w:ascii="Century Gothic" w:hAnsi="Century Gothic"/>
                <w:color w:val="000000" w:themeColor="text1"/>
              </w:rPr>
            </w:pPr>
            <w:r w:rsidRPr="00C02E0D">
              <w:rPr>
                <w:rFonts w:ascii="Century Gothic" w:hAnsi="Century Gothic"/>
                <w:color w:val="000000" w:themeColor="text1"/>
              </w:rPr>
              <w:t>71</w:t>
            </w:r>
            <w:r w:rsidR="0068578E" w:rsidRPr="00C02E0D">
              <w:rPr>
                <w:rFonts w:ascii="Century Gothic" w:hAnsi="Century Gothic"/>
                <w:color w:val="000000" w:themeColor="text1"/>
              </w:rPr>
              <w:t>%</w:t>
            </w:r>
          </w:p>
        </w:tc>
        <w:tc>
          <w:tcPr>
            <w:tcW w:w="2429" w:type="dxa"/>
            <w:shd w:val="clear" w:color="auto" w:fill="auto"/>
          </w:tcPr>
          <w:p w14:paraId="51C4C050" w14:textId="77777777" w:rsidR="0068578E" w:rsidRPr="00C02E0D" w:rsidRDefault="0068578E" w:rsidP="000B40D5">
            <w:pPr>
              <w:contextualSpacing/>
              <w:rPr>
                <w:rFonts w:ascii="Century Gothic" w:hAnsi="Century Gothic"/>
                <w:color w:val="000000" w:themeColor="text1"/>
              </w:rPr>
            </w:pPr>
            <w:r w:rsidRPr="00C02E0D">
              <w:rPr>
                <w:rFonts w:ascii="Century Gothic" w:hAnsi="Century Gothic"/>
                <w:color w:val="000000" w:themeColor="text1"/>
              </w:rPr>
              <w:t>7</w:t>
            </w:r>
            <w:r w:rsidR="00C02E0D" w:rsidRPr="00C02E0D">
              <w:rPr>
                <w:rFonts w:ascii="Century Gothic" w:hAnsi="Century Gothic"/>
                <w:color w:val="000000" w:themeColor="text1"/>
              </w:rPr>
              <w:t>3</w:t>
            </w:r>
            <w:r w:rsidRPr="00C02E0D">
              <w:rPr>
                <w:rFonts w:ascii="Century Gothic" w:hAnsi="Century Gothic"/>
                <w:color w:val="000000" w:themeColor="text1"/>
              </w:rPr>
              <w:t>%</w:t>
            </w:r>
          </w:p>
        </w:tc>
      </w:tr>
    </w:tbl>
    <w:p w14:paraId="5A02C43B" w14:textId="77777777" w:rsidR="0068578E" w:rsidRPr="00D132DF" w:rsidRDefault="0068578E" w:rsidP="0068578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520"/>
        <w:gridCol w:w="2248"/>
      </w:tblGrid>
      <w:tr w:rsidR="0068578E" w:rsidRPr="00D132DF" w14:paraId="22CA6FAF" w14:textId="77777777" w:rsidTr="000B40D5">
        <w:tc>
          <w:tcPr>
            <w:tcW w:w="1980" w:type="dxa"/>
            <w:shd w:val="clear" w:color="auto" w:fill="auto"/>
          </w:tcPr>
          <w:p w14:paraId="372EF7DB" w14:textId="77777777" w:rsidR="0068578E" w:rsidRPr="00D132DF" w:rsidRDefault="0068578E" w:rsidP="000B40D5">
            <w:pPr>
              <w:rPr>
                <w:rFonts w:ascii="Century Gothic" w:hAnsi="Century Gothic"/>
                <w:b/>
              </w:rPr>
            </w:pPr>
            <w:r w:rsidRPr="00D132DF">
              <w:rPr>
                <w:rFonts w:ascii="Century Gothic" w:hAnsi="Century Gothic"/>
                <w:b/>
              </w:rPr>
              <w:t>SEN</w:t>
            </w:r>
            <w:r w:rsidR="00901670">
              <w:rPr>
                <w:rFonts w:ascii="Century Gothic" w:hAnsi="Century Gothic"/>
                <w:b/>
              </w:rPr>
              <w:t xml:space="preserve"> just at or above </w:t>
            </w:r>
          </w:p>
          <w:p w14:paraId="1FE76008" w14:textId="77777777" w:rsidR="0068578E" w:rsidRPr="00D132DF" w:rsidRDefault="0068578E" w:rsidP="00901670">
            <w:pPr>
              <w:rPr>
                <w:rFonts w:ascii="Century Gothic" w:hAnsi="Century Gothic"/>
                <w:b/>
              </w:rPr>
            </w:pPr>
            <w:r>
              <w:rPr>
                <w:rFonts w:ascii="Century Gothic" w:hAnsi="Century Gothic"/>
                <w:b/>
              </w:rPr>
              <w:t>% pupils</w:t>
            </w:r>
          </w:p>
        </w:tc>
        <w:tc>
          <w:tcPr>
            <w:tcW w:w="2268" w:type="dxa"/>
            <w:shd w:val="clear" w:color="auto" w:fill="auto"/>
          </w:tcPr>
          <w:p w14:paraId="0A5BD3B9" w14:textId="77777777" w:rsidR="0068578E" w:rsidRPr="00D132DF" w:rsidRDefault="0068578E" w:rsidP="000B40D5">
            <w:pPr>
              <w:rPr>
                <w:rFonts w:ascii="Century Gothic" w:hAnsi="Century Gothic"/>
                <w:b/>
              </w:rPr>
            </w:pPr>
            <w:r w:rsidRPr="00D132DF">
              <w:rPr>
                <w:rFonts w:ascii="Century Gothic" w:hAnsi="Century Gothic"/>
                <w:b/>
              </w:rPr>
              <w:t>Reading</w:t>
            </w:r>
          </w:p>
        </w:tc>
        <w:tc>
          <w:tcPr>
            <w:tcW w:w="2520" w:type="dxa"/>
            <w:shd w:val="clear" w:color="auto" w:fill="auto"/>
          </w:tcPr>
          <w:p w14:paraId="7FD61840" w14:textId="77777777" w:rsidR="0068578E" w:rsidRPr="00D132DF" w:rsidRDefault="0068578E" w:rsidP="000B40D5">
            <w:pPr>
              <w:rPr>
                <w:rFonts w:ascii="Century Gothic" w:hAnsi="Century Gothic"/>
                <w:b/>
              </w:rPr>
            </w:pPr>
            <w:r w:rsidRPr="00D132DF">
              <w:rPr>
                <w:rFonts w:ascii="Century Gothic" w:hAnsi="Century Gothic"/>
                <w:b/>
              </w:rPr>
              <w:t>Writing</w:t>
            </w:r>
          </w:p>
        </w:tc>
        <w:tc>
          <w:tcPr>
            <w:tcW w:w="2248" w:type="dxa"/>
            <w:shd w:val="clear" w:color="auto" w:fill="auto"/>
          </w:tcPr>
          <w:p w14:paraId="536D4A5B" w14:textId="77777777" w:rsidR="0068578E" w:rsidRPr="00D132DF" w:rsidRDefault="0068578E" w:rsidP="000B40D5">
            <w:pPr>
              <w:rPr>
                <w:rFonts w:ascii="Century Gothic" w:hAnsi="Century Gothic"/>
                <w:b/>
              </w:rPr>
            </w:pPr>
            <w:r w:rsidRPr="00D132DF">
              <w:rPr>
                <w:rFonts w:ascii="Century Gothic" w:hAnsi="Century Gothic"/>
                <w:b/>
              </w:rPr>
              <w:t>Maths</w:t>
            </w:r>
          </w:p>
        </w:tc>
      </w:tr>
      <w:tr w:rsidR="0068578E" w:rsidRPr="00D132DF" w14:paraId="703542FA" w14:textId="77777777" w:rsidTr="000B40D5">
        <w:tc>
          <w:tcPr>
            <w:tcW w:w="1980" w:type="dxa"/>
            <w:shd w:val="clear" w:color="auto" w:fill="auto"/>
          </w:tcPr>
          <w:p w14:paraId="4B2B5242" w14:textId="77777777" w:rsidR="0068578E" w:rsidRPr="00D132DF" w:rsidRDefault="0068578E" w:rsidP="007F4029">
            <w:pPr>
              <w:contextualSpacing/>
              <w:rPr>
                <w:rFonts w:ascii="Century Gothic" w:hAnsi="Century Gothic"/>
                <w:b/>
              </w:rPr>
            </w:pPr>
            <w:r w:rsidRPr="00D132DF">
              <w:rPr>
                <w:rFonts w:ascii="Century Gothic" w:hAnsi="Century Gothic"/>
                <w:b/>
              </w:rPr>
              <w:t>Year R</w:t>
            </w:r>
            <w:r w:rsidR="007F4029">
              <w:rPr>
                <w:rFonts w:ascii="Century Gothic" w:hAnsi="Century Gothic"/>
                <w:b/>
              </w:rPr>
              <w:t xml:space="preserve"> </w:t>
            </w:r>
          </w:p>
        </w:tc>
        <w:tc>
          <w:tcPr>
            <w:tcW w:w="2268" w:type="dxa"/>
            <w:shd w:val="clear" w:color="auto" w:fill="auto"/>
          </w:tcPr>
          <w:p w14:paraId="57FF84F8" w14:textId="77777777" w:rsidR="0068578E" w:rsidRPr="00B1009A" w:rsidRDefault="00B1009A" w:rsidP="000B40D5">
            <w:pPr>
              <w:contextualSpacing/>
              <w:rPr>
                <w:rFonts w:ascii="Century Gothic" w:hAnsi="Century Gothic"/>
              </w:rPr>
            </w:pPr>
            <w:r w:rsidRPr="00B1009A">
              <w:rPr>
                <w:rFonts w:ascii="Century Gothic" w:hAnsi="Century Gothic"/>
              </w:rPr>
              <w:t>66.7</w:t>
            </w:r>
            <w:r>
              <w:rPr>
                <w:rFonts w:ascii="Century Gothic" w:hAnsi="Century Gothic"/>
              </w:rPr>
              <w:t>%</w:t>
            </w:r>
          </w:p>
        </w:tc>
        <w:tc>
          <w:tcPr>
            <w:tcW w:w="2520" w:type="dxa"/>
            <w:shd w:val="clear" w:color="auto" w:fill="auto"/>
          </w:tcPr>
          <w:p w14:paraId="009CF384" w14:textId="77777777" w:rsidR="0068578E" w:rsidRPr="00B1009A" w:rsidRDefault="00B1009A" w:rsidP="000B40D5">
            <w:pPr>
              <w:contextualSpacing/>
              <w:rPr>
                <w:rFonts w:ascii="Century Gothic" w:hAnsi="Century Gothic"/>
              </w:rPr>
            </w:pPr>
            <w:r w:rsidRPr="00B1009A">
              <w:rPr>
                <w:rFonts w:ascii="Century Gothic" w:hAnsi="Century Gothic"/>
              </w:rPr>
              <w:t>16.7</w:t>
            </w:r>
            <w:r>
              <w:rPr>
                <w:rFonts w:ascii="Century Gothic" w:hAnsi="Century Gothic"/>
              </w:rPr>
              <w:t>%</w:t>
            </w:r>
          </w:p>
        </w:tc>
        <w:tc>
          <w:tcPr>
            <w:tcW w:w="2248" w:type="dxa"/>
            <w:shd w:val="clear" w:color="auto" w:fill="auto"/>
          </w:tcPr>
          <w:p w14:paraId="2036C521" w14:textId="77777777" w:rsidR="0068578E" w:rsidRPr="00B1009A" w:rsidRDefault="00B1009A" w:rsidP="000B40D5">
            <w:pPr>
              <w:contextualSpacing/>
              <w:rPr>
                <w:rFonts w:ascii="Century Gothic" w:hAnsi="Century Gothic"/>
              </w:rPr>
            </w:pPr>
            <w:r w:rsidRPr="00B1009A">
              <w:rPr>
                <w:rFonts w:ascii="Century Gothic" w:hAnsi="Century Gothic"/>
              </w:rPr>
              <w:t>33.3</w:t>
            </w:r>
            <w:r>
              <w:rPr>
                <w:rFonts w:ascii="Century Gothic" w:hAnsi="Century Gothic"/>
              </w:rPr>
              <w:t>%</w:t>
            </w:r>
          </w:p>
        </w:tc>
      </w:tr>
      <w:tr w:rsidR="0068578E" w:rsidRPr="00D132DF" w14:paraId="079A05FF" w14:textId="77777777" w:rsidTr="000B40D5">
        <w:tc>
          <w:tcPr>
            <w:tcW w:w="1980" w:type="dxa"/>
            <w:shd w:val="clear" w:color="auto" w:fill="auto"/>
          </w:tcPr>
          <w:p w14:paraId="46575ACE" w14:textId="77777777" w:rsidR="0068578E" w:rsidRPr="00D132DF" w:rsidRDefault="0068578E" w:rsidP="007F4029">
            <w:pPr>
              <w:contextualSpacing/>
              <w:rPr>
                <w:rFonts w:ascii="Century Gothic" w:hAnsi="Century Gothic"/>
                <w:b/>
              </w:rPr>
            </w:pPr>
            <w:r w:rsidRPr="00D132DF">
              <w:rPr>
                <w:rFonts w:ascii="Century Gothic" w:hAnsi="Century Gothic"/>
                <w:b/>
              </w:rPr>
              <w:t>Year 1</w:t>
            </w:r>
            <w:r>
              <w:rPr>
                <w:rFonts w:ascii="Century Gothic" w:hAnsi="Century Gothic"/>
                <w:b/>
              </w:rPr>
              <w:t xml:space="preserve"> </w:t>
            </w:r>
          </w:p>
        </w:tc>
        <w:tc>
          <w:tcPr>
            <w:tcW w:w="2268" w:type="dxa"/>
            <w:shd w:val="clear" w:color="auto" w:fill="auto"/>
          </w:tcPr>
          <w:p w14:paraId="20437B50" w14:textId="77777777" w:rsidR="0068578E" w:rsidRPr="00D132DF" w:rsidRDefault="007F4029" w:rsidP="000B40D5">
            <w:pPr>
              <w:contextualSpacing/>
              <w:rPr>
                <w:rFonts w:ascii="Century Gothic" w:hAnsi="Century Gothic"/>
              </w:rPr>
            </w:pPr>
            <w:r>
              <w:rPr>
                <w:rFonts w:ascii="Century Gothic" w:hAnsi="Century Gothic"/>
              </w:rPr>
              <w:t>5</w:t>
            </w:r>
            <w:r w:rsidR="0068578E">
              <w:rPr>
                <w:rFonts w:ascii="Century Gothic" w:hAnsi="Century Gothic"/>
              </w:rPr>
              <w:t>0</w:t>
            </w:r>
            <w:r w:rsidR="00B1009A">
              <w:rPr>
                <w:rFonts w:ascii="Century Gothic" w:hAnsi="Century Gothic"/>
              </w:rPr>
              <w:t>%</w:t>
            </w:r>
          </w:p>
        </w:tc>
        <w:tc>
          <w:tcPr>
            <w:tcW w:w="2520" w:type="dxa"/>
            <w:shd w:val="clear" w:color="auto" w:fill="auto"/>
          </w:tcPr>
          <w:p w14:paraId="57DE63CF" w14:textId="77777777" w:rsidR="0068578E" w:rsidRPr="00D132DF" w:rsidRDefault="007F4029" w:rsidP="000B40D5">
            <w:pPr>
              <w:contextualSpacing/>
              <w:rPr>
                <w:rFonts w:ascii="Century Gothic" w:hAnsi="Century Gothic"/>
              </w:rPr>
            </w:pPr>
            <w:r>
              <w:rPr>
                <w:rFonts w:ascii="Century Gothic" w:hAnsi="Century Gothic"/>
              </w:rPr>
              <w:t>25</w:t>
            </w:r>
            <w:r w:rsidR="00B1009A">
              <w:rPr>
                <w:rFonts w:ascii="Century Gothic" w:hAnsi="Century Gothic"/>
              </w:rPr>
              <w:t>%</w:t>
            </w:r>
          </w:p>
        </w:tc>
        <w:tc>
          <w:tcPr>
            <w:tcW w:w="2248" w:type="dxa"/>
            <w:shd w:val="clear" w:color="auto" w:fill="auto"/>
          </w:tcPr>
          <w:p w14:paraId="09A7DB70" w14:textId="77777777" w:rsidR="0068578E" w:rsidRPr="00D132DF" w:rsidRDefault="007F4029" w:rsidP="000B40D5">
            <w:pPr>
              <w:contextualSpacing/>
              <w:rPr>
                <w:rFonts w:ascii="Century Gothic" w:hAnsi="Century Gothic"/>
              </w:rPr>
            </w:pPr>
            <w:r>
              <w:rPr>
                <w:rFonts w:ascii="Century Gothic" w:hAnsi="Century Gothic"/>
              </w:rPr>
              <w:t>25</w:t>
            </w:r>
            <w:r w:rsidR="00B1009A">
              <w:rPr>
                <w:rFonts w:ascii="Century Gothic" w:hAnsi="Century Gothic"/>
              </w:rPr>
              <w:t>%</w:t>
            </w:r>
          </w:p>
        </w:tc>
      </w:tr>
      <w:tr w:rsidR="0068578E" w:rsidRPr="00D132DF" w14:paraId="4429FA37" w14:textId="77777777" w:rsidTr="000B40D5">
        <w:tc>
          <w:tcPr>
            <w:tcW w:w="1980" w:type="dxa"/>
            <w:shd w:val="clear" w:color="auto" w:fill="auto"/>
          </w:tcPr>
          <w:p w14:paraId="3AE4C4DB" w14:textId="77777777" w:rsidR="0068578E" w:rsidRPr="00D132DF" w:rsidRDefault="0068578E" w:rsidP="007F4029">
            <w:pPr>
              <w:contextualSpacing/>
              <w:rPr>
                <w:rFonts w:ascii="Century Gothic" w:hAnsi="Century Gothic"/>
                <w:b/>
              </w:rPr>
            </w:pPr>
            <w:r>
              <w:rPr>
                <w:rFonts w:ascii="Century Gothic" w:hAnsi="Century Gothic"/>
                <w:b/>
              </w:rPr>
              <w:t xml:space="preserve">Year 2 </w:t>
            </w:r>
          </w:p>
        </w:tc>
        <w:tc>
          <w:tcPr>
            <w:tcW w:w="2268" w:type="dxa"/>
            <w:shd w:val="clear" w:color="auto" w:fill="auto"/>
          </w:tcPr>
          <w:p w14:paraId="7560C864" w14:textId="77777777" w:rsidR="0068578E" w:rsidRPr="00D132DF" w:rsidRDefault="007F4029" w:rsidP="000B40D5">
            <w:pPr>
              <w:contextualSpacing/>
              <w:rPr>
                <w:rFonts w:ascii="Century Gothic" w:hAnsi="Century Gothic"/>
              </w:rPr>
            </w:pPr>
            <w:r>
              <w:rPr>
                <w:rFonts w:ascii="Century Gothic" w:hAnsi="Century Gothic"/>
              </w:rPr>
              <w:t>16.7</w:t>
            </w:r>
            <w:r w:rsidR="00B1009A">
              <w:rPr>
                <w:rFonts w:ascii="Century Gothic" w:hAnsi="Century Gothic"/>
              </w:rPr>
              <w:t>%</w:t>
            </w:r>
          </w:p>
        </w:tc>
        <w:tc>
          <w:tcPr>
            <w:tcW w:w="2520" w:type="dxa"/>
            <w:shd w:val="clear" w:color="auto" w:fill="auto"/>
          </w:tcPr>
          <w:p w14:paraId="1CF4A56F" w14:textId="77777777" w:rsidR="0068578E" w:rsidRPr="00D132DF" w:rsidRDefault="007F4029" w:rsidP="000B40D5">
            <w:pPr>
              <w:contextualSpacing/>
              <w:rPr>
                <w:rFonts w:ascii="Century Gothic" w:hAnsi="Century Gothic"/>
              </w:rPr>
            </w:pPr>
            <w:r>
              <w:rPr>
                <w:rFonts w:ascii="Century Gothic" w:hAnsi="Century Gothic"/>
              </w:rPr>
              <w:t>0</w:t>
            </w:r>
            <w:r w:rsidR="00B1009A">
              <w:rPr>
                <w:rFonts w:ascii="Century Gothic" w:hAnsi="Century Gothic"/>
              </w:rPr>
              <w:t>%</w:t>
            </w:r>
          </w:p>
        </w:tc>
        <w:tc>
          <w:tcPr>
            <w:tcW w:w="2248" w:type="dxa"/>
            <w:shd w:val="clear" w:color="auto" w:fill="auto"/>
          </w:tcPr>
          <w:p w14:paraId="707B4599" w14:textId="77777777" w:rsidR="0068578E" w:rsidRPr="00D132DF" w:rsidRDefault="0068578E" w:rsidP="000B40D5">
            <w:pPr>
              <w:contextualSpacing/>
              <w:rPr>
                <w:rFonts w:ascii="Century Gothic" w:hAnsi="Century Gothic"/>
              </w:rPr>
            </w:pPr>
            <w:r>
              <w:rPr>
                <w:rFonts w:ascii="Century Gothic" w:hAnsi="Century Gothic"/>
              </w:rPr>
              <w:t>0</w:t>
            </w:r>
            <w:r w:rsidR="00B1009A">
              <w:rPr>
                <w:rFonts w:ascii="Century Gothic" w:hAnsi="Century Gothic"/>
              </w:rPr>
              <w:t>%</w:t>
            </w:r>
          </w:p>
        </w:tc>
      </w:tr>
      <w:tr w:rsidR="0068578E" w:rsidRPr="00D132DF" w14:paraId="51DA2E88" w14:textId="77777777" w:rsidTr="000B40D5">
        <w:tc>
          <w:tcPr>
            <w:tcW w:w="1980" w:type="dxa"/>
            <w:shd w:val="clear" w:color="auto" w:fill="auto"/>
          </w:tcPr>
          <w:p w14:paraId="1970DEBC" w14:textId="77777777" w:rsidR="0068578E" w:rsidRPr="00D132DF" w:rsidRDefault="0068578E" w:rsidP="007F4029">
            <w:pPr>
              <w:contextualSpacing/>
              <w:rPr>
                <w:rFonts w:ascii="Century Gothic" w:hAnsi="Century Gothic"/>
                <w:b/>
              </w:rPr>
            </w:pPr>
            <w:r w:rsidRPr="00D132DF">
              <w:rPr>
                <w:rFonts w:ascii="Century Gothic" w:hAnsi="Century Gothic"/>
                <w:b/>
              </w:rPr>
              <w:t>Year 3</w:t>
            </w:r>
            <w:r>
              <w:rPr>
                <w:rFonts w:ascii="Century Gothic" w:hAnsi="Century Gothic"/>
                <w:b/>
              </w:rPr>
              <w:t xml:space="preserve"> </w:t>
            </w:r>
          </w:p>
        </w:tc>
        <w:tc>
          <w:tcPr>
            <w:tcW w:w="2268" w:type="dxa"/>
            <w:shd w:val="clear" w:color="auto" w:fill="auto"/>
          </w:tcPr>
          <w:p w14:paraId="1A1D821B" w14:textId="77777777" w:rsidR="0068578E" w:rsidRPr="00D132DF" w:rsidRDefault="00901670" w:rsidP="000B40D5">
            <w:pPr>
              <w:contextualSpacing/>
              <w:rPr>
                <w:rFonts w:ascii="Century Gothic" w:hAnsi="Century Gothic"/>
              </w:rPr>
            </w:pPr>
            <w:r>
              <w:rPr>
                <w:rFonts w:ascii="Century Gothic" w:hAnsi="Century Gothic"/>
              </w:rPr>
              <w:t>14.3</w:t>
            </w:r>
            <w:r w:rsidR="00B1009A">
              <w:rPr>
                <w:rFonts w:ascii="Century Gothic" w:hAnsi="Century Gothic"/>
              </w:rPr>
              <w:t>%</w:t>
            </w:r>
          </w:p>
        </w:tc>
        <w:tc>
          <w:tcPr>
            <w:tcW w:w="2520" w:type="dxa"/>
            <w:shd w:val="clear" w:color="auto" w:fill="auto"/>
          </w:tcPr>
          <w:p w14:paraId="7914F4EF" w14:textId="77777777" w:rsidR="0068578E" w:rsidRPr="00D132DF" w:rsidRDefault="007F4029" w:rsidP="000B40D5">
            <w:pPr>
              <w:contextualSpacing/>
              <w:rPr>
                <w:rFonts w:ascii="Century Gothic" w:hAnsi="Century Gothic"/>
              </w:rPr>
            </w:pPr>
            <w:r>
              <w:rPr>
                <w:rFonts w:ascii="Century Gothic" w:hAnsi="Century Gothic"/>
              </w:rPr>
              <w:t>0</w:t>
            </w:r>
            <w:r w:rsidR="00B1009A">
              <w:rPr>
                <w:rFonts w:ascii="Century Gothic" w:hAnsi="Century Gothic"/>
              </w:rPr>
              <w:t>%</w:t>
            </w:r>
          </w:p>
        </w:tc>
        <w:tc>
          <w:tcPr>
            <w:tcW w:w="2248" w:type="dxa"/>
            <w:shd w:val="clear" w:color="auto" w:fill="auto"/>
          </w:tcPr>
          <w:p w14:paraId="34057EB1" w14:textId="77777777" w:rsidR="0068578E" w:rsidRPr="00D132DF" w:rsidRDefault="0068578E" w:rsidP="000B40D5">
            <w:pPr>
              <w:contextualSpacing/>
              <w:rPr>
                <w:rFonts w:ascii="Century Gothic" w:hAnsi="Century Gothic"/>
              </w:rPr>
            </w:pPr>
            <w:r>
              <w:rPr>
                <w:rFonts w:ascii="Century Gothic" w:hAnsi="Century Gothic"/>
              </w:rPr>
              <w:t>28.6</w:t>
            </w:r>
            <w:r w:rsidR="00B1009A">
              <w:rPr>
                <w:rFonts w:ascii="Century Gothic" w:hAnsi="Century Gothic"/>
              </w:rPr>
              <w:t>%</w:t>
            </w:r>
          </w:p>
        </w:tc>
      </w:tr>
      <w:tr w:rsidR="0068578E" w:rsidRPr="00D132DF" w14:paraId="1588F9EF" w14:textId="77777777" w:rsidTr="000B40D5">
        <w:tc>
          <w:tcPr>
            <w:tcW w:w="1980" w:type="dxa"/>
            <w:shd w:val="clear" w:color="auto" w:fill="auto"/>
          </w:tcPr>
          <w:p w14:paraId="3A37F644" w14:textId="77777777" w:rsidR="0068578E" w:rsidRPr="00D132DF" w:rsidRDefault="0068578E" w:rsidP="007F4029">
            <w:pPr>
              <w:contextualSpacing/>
              <w:rPr>
                <w:rFonts w:ascii="Century Gothic" w:hAnsi="Century Gothic"/>
                <w:b/>
              </w:rPr>
            </w:pPr>
            <w:r w:rsidRPr="00D132DF">
              <w:rPr>
                <w:rFonts w:ascii="Century Gothic" w:hAnsi="Century Gothic"/>
                <w:b/>
              </w:rPr>
              <w:t>Year 4</w:t>
            </w:r>
            <w:r>
              <w:rPr>
                <w:rFonts w:ascii="Century Gothic" w:hAnsi="Century Gothic"/>
                <w:b/>
              </w:rPr>
              <w:t xml:space="preserve"> </w:t>
            </w:r>
          </w:p>
        </w:tc>
        <w:tc>
          <w:tcPr>
            <w:tcW w:w="2268" w:type="dxa"/>
            <w:shd w:val="clear" w:color="auto" w:fill="auto"/>
          </w:tcPr>
          <w:p w14:paraId="0FEF66E6" w14:textId="77777777" w:rsidR="0068578E" w:rsidRPr="00D132DF" w:rsidRDefault="00901670" w:rsidP="000B40D5">
            <w:pPr>
              <w:contextualSpacing/>
              <w:rPr>
                <w:rFonts w:ascii="Century Gothic" w:hAnsi="Century Gothic"/>
              </w:rPr>
            </w:pPr>
            <w:r>
              <w:rPr>
                <w:rFonts w:ascii="Century Gothic" w:hAnsi="Century Gothic"/>
              </w:rPr>
              <w:t>16.7</w:t>
            </w:r>
            <w:r w:rsidR="00B1009A">
              <w:rPr>
                <w:rFonts w:ascii="Century Gothic" w:hAnsi="Century Gothic"/>
              </w:rPr>
              <w:t>%</w:t>
            </w:r>
          </w:p>
        </w:tc>
        <w:tc>
          <w:tcPr>
            <w:tcW w:w="2520" w:type="dxa"/>
            <w:shd w:val="clear" w:color="auto" w:fill="auto"/>
          </w:tcPr>
          <w:p w14:paraId="6E4B3103" w14:textId="77777777" w:rsidR="0068578E" w:rsidRPr="00D132DF" w:rsidRDefault="00901670" w:rsidP="000B40D5">
            <w:pPr>
              <w:contextualSpacing/>
              <w:rPr>
                <w:rFonts w:ascii="Century Gothic" w:hAnsi="Century Gothic"/>
              </w:rPr>
            </w:pPr>
            <w:r>
              <w:rPr>
                <w:rFonts w:ascii="Century Gothic" w:hAnsi="Century Gothic"/>
              </w:rPr>
              <w:t>16.7</w:t>
            </w:r>
            <w:r w:rsidR="00B1009A">
              <w:rPr>
                <w:rFonts w:ascii="Century Gothic" w:hAnsi="Century Gothic"/>
              </w:rPr>
              <w:t>%</w:t>
            </w:r>
          </w:p>
        </w:tc>
        <w:tc>
          <w:tcPr>
            <w:tcW w:w="2248" w:type="dxa"/>
            <w:shd w:val="clear" w:color="auto" w:fill="auto"/>
          </w:tcPr>
          <w:p w14:paraId="55A4276A" w14:textId="77777777" w:rsidR="0068578E" w:rsidRPr="00D132DF" w:rsidRDefault="00901670" w:rsidP="000B40D5">
            <w:pPr>
              <w:contextualSpacing/>
              <w:rPr>
                <w:rFonts w:ascii="Century Gothic" w:hAnsi="Century Gothic"/>
              </w:rPr>
            </w:pPr>
            <w:r>
              <w:rPr>
                <w:rFonts w:ascii="Century Gothic" w:hAnsi="Century Gothic"/>
              </w:rPr>
              <w:t>33.3</w:t>
            </w:r>
            <w:r w:rsidR="00B1009A">
              <w:rPr>
                <w:rFonts w:ascii="Century Gothic" w:hAnsi="Century Gothic"/>
              </w:rPr>
              <w:t>%</w:t>
            </w:r>
          </w:p>
        </w:tc>
      </w:tr>
      <w:tr w:rsidR="0068578E" w:rsidRPr="00336E18" w14:paraId="518E4F32" w14:textId="77777777" w:rsidTr="000B40D5">
        <w:tc>
          <w:tcPr>
            <w:tcW w:w="1980" w:type="dxa"/>
            <w:shd w:val="clear" w:color="auto" w:fill="auto"/>
          </w:tcPr>
          <w:p w14:paraId="42E8F2EE" w14:textId="77777777" w:rsidR="0068578E" w:rsidRPr="00C538C6" w:rsidRDefault="0068578E" w:rsidP="007F4029">
            <w:pPr>
              <w:contextualSpacing/>
              <w:rPr>
                <w:rFonts w:ascii="Century Gothic" w:hAnsi="Century Gothic"/>
                <w:b/>
              </w:rPr>
            </w:pPr>
            <w:r w:rsidRPr="00C538C6">
              <w:rPr>
                <w:rFonts w:ascii="Century Gothic" w:hAnsi="Century Gothic"/>
                <w:b/>
              </w:rPr>
              <w:t>Year 5</w:t>
            </w:r>
            <w:r>
              <w:rPr>
                <w:rFonts w:ascii="Century Gothic" w:hAnsi="Century Gothic"/>
                <w:b/>
              </w:rPr>
              <w:t xml:space="preserve"> </w:t>
            </w:r>
          </w:p>
        </w:tc>
        <w:tc>
          <w:tcPr>
            <w:tcW w:w="2268" w:type="dxa"/>
            <w:shd w:val="clear" w:color="auto" w:fill="auto"/>
          </w:tcPr>
          <w:p w14:paraId="7DBC7BA2" w14:textId="77777777" w:rsidR="0068578E" w:rsidRPr="00C538C6" w:rsidRDefault="00901670" w:rsidP="000B40D5">
            <w:pPr>
              <w:contextualSpacing/>
              <w:rPr>
                <w:rFonts w:ascii="Century Gothic" w:hAnsi="Century Gothic"/>
              </w:rPr>
            </w:pPr>
            <w:r>
              <w:rPr>
                <w:rFonts w:ascii="Century Gothic" w:hAnsi="Century Gothic"/>
              </w:rPr>
              <w:t>16.7</w:t>
            </w:r>
            <w:r w:rsidR="00B1009A">
              <w:rPr>
                <w:rFonts w:ascii="Century Gothic" w:hAnsi="Century Gothic"/>
              </w:rPr>
              <w:t>%</w:t>
            </w:r>
          </w:p>
        </w:tc>
        <w:tc>
          <w:tcPr>
            <w:tcW w:w="2520" w:type="dxa"/>
            <w:shd w:val="clear" w:color="auto" w:fill="auto"/>
          </w:tcPr>
          <w:p w14:paraId="42DFFAA0" w14:textId="77777777" w:rsidR="0068578E" w:rsidRPr="00C538C6" w:rsidRDefault="00901670" w:rsidP="000B40D5">
            <w:pPr>
              <w:contextualSpacing/>
              <w:rPr>
                <w:rFonts w:ascii="Century Gothic" w:hAnsi="Century Gothic"/>
              </w:rPr>
            </w:pPr>
            <w:r>
              <w:rPr>
                <w:rFonts w:ascii="Century Gothic" w:hAnsi="Century Gothic"/>
              </w:rPr>
              <w:t>16.7</w:t>
            </w:r>
            <w:r w:rsidR="00B1009A">
              <w:rPr>
                <w:rFonts w:ascii="Century Gothic" w:hAnsi="Century Gothic"/>
              </w:rPr>
              <w:t>%</w:t>
            </w:r>
          </w:p>
        </w:tc>
        <w:tc>
          <w:tcPr>
            <w:tcW w:w="2248" w:type="dxa"/>
            <w:shd w:val="clear" w:color="auto" w:fill="auto"/>
          </w:tcPr>
          <w:p w14:paraId="259EA0DF" w14:textId="77777777" w:rsidR="0068578E" w:rsidRPr="00C538C6" w:rsidRDefault="00901670" w:rsidP="000B40D5">
            <w:pPr>
              <w:contextualSpacing/>
              <w:rPr>
                <w:rFonts w:ascii="Century Gothic" w:hAnsi="Century Gothic"/>
              </w:rPr>
            </w:pPr>
            <w:r>
              <w:rPr>
                <w:rFonts w:ascii="Century Gothic" w:hAnsi="Century Gothic"/>
              </w:rPr>
              <w:t>16.7</w:t>
            </w:r>
            <w:r w:rsidR="00B1009A">
              <w:rPr>
                <w:rFonts w:ascii="Century Gothic" w:hAnsi="Century Gothic"/>
              </w:rPr>
              <w:t>%</w:t>
            </w:r>
          </w:p>
        </w:tc>
      </w:tr>
      <w:tr w:rsidR="0068578E" w:rsidRPr="00336E18" w14:paraId="1AF9F9DF" w14:textId="77777777" w:rsidTr="000B40D5">
        <w:tc>
          <w:tcPr>
            <w:tcW w:w="1980" w:type="dxa"/>
            <w:shd w:val="clear" w:color="auto" w:fill="auto"/>
          </w:tcPr>
          <w:p w14:paraId="5B81163E" w14:textId="77777777" w:rsidR="0068578E" w:rsidRPr="00C538C6" w:rsidRDefault="0068578E" w:rsidP="007F4029">
            <w:pPr>
              <w:contextualSpacing/>
              <w:rPr>
                <w:rFonts w:ascii="Century Gothic" w:hAnsi="Century Gothic"/>
                <w:b/>
              </w:rPr>
            </w:pPr>
            <w:r>
              <w:rPr>
                <w:rFonts w:ascii="Century Gothic" w:hAnsi="Century Gothic"/>
                <w:b/>
              </w:rPr>
              <w:t xml:space="preserve">Year 6 </w:t>
            </w:r>
          </w:p>
        </w:tc>
        <w:tc>
          <w:tcPr>
            <w:tcW w:w="2268" w:type="dxa"/>
            <w:shd w:val="clear" w:color="auto" w:fill="auto"/>
          </w:tcPr>
          <w:p w14:paraId="023F23A4" w14:textId="77777777" w:rsidR="0068578E" w:rsidRPr="00C538C6" w:rsidRDefault="0068578E" w:rsidP="000B40D5">
            <w:pPr>
              <w:contextualSpacing/>
              <w:rPr>
                <w:rFonts w:ascii="Century Gothic" w:hAnsi="Century Gothic"/>
              </w:rPr>
            </w:pPr>
            <w:r>
              <w:rPr>
                <w:rFonts w:ascii="Century Gothic" w:hAnsi="Century Gothic"/>
              </w:rPr>
              <w:t>50</w:t>
            </w:r>
            <w:r w:rsidR="00B1009A">
              <w:rPr>
                <w:rFonts w:ascii="Century Gothic" w:hAnsi="Century Gothic"/>
              </w:rPr>
              <w:t>%</w:t>
            </w:r>
          </w:p>
        </w:tc>
        <w:tc>
          <w:tcPr>
            <w:tcW w:w="2520" w:type="dxa"/>
            <w:shd w:val="clear" w:color="auto" w:fill="auto"/>
          </w:tcPr>
          <w:p w14:paraId="4B46F942" w14:textId="77777777" w:rsidR="0068578E" w:rsidRPr="00C538C6" w:rsidRDefault="00901670" w:rsidP="000B40D5">
            <w:pPr>
              <w:contextualSpacing/>
              <w:rPr>
                <w:rFonts w:ascii="Century Gothic" w:hAnsi="Century Gothic"/>
              </w:rPr>
            </w:pPr>
            <w:r>
              <w:rPr>
                <w:rFonts w:ascii="Century Gothic" w:hAnsi="Century Gothic"/>
              </w:rPr>
              <w:t>16.7</w:t>
            </w:r>
            <w:r w:rsidR="00B1009A">
              <w:rPr>
                <w:rFonts w:ascii="Century Gothic" w:hAnsi="Century Gothic"/>
              </w:rPr>
              <w:t>%</w:t>
            </w:r>
          </w:p>
        </w:tc>
        <w:tc>
          <w:tcPr>
            <w:tcW w:w="2248" w:type="dxa"/>
            <w:shd w:val="clear" w:color="auto" w:fill="auto"/>
          </w:tcPr>
          <w:p w14:paraId="7CD53909" w14:textId="77777777" w:rsidR="0068578E" w:rsidRPr="00C538C6" w:rsidRDefault="00901670" w:rsidP="000B40D5">
            <w:pPr>
              <w:contextualSpacing/>
              <w:rPr>
                <w:rFonts w:ascii="Century Gothic" w:hAnsi="Century Gothic"/>
              </w:rPr>
            </w:pPr>
            <w:r>
              <w:rPr>
                <w:rFonts w:ascii="Century Gothic" w:hAnsi="Century Gothic"/>
              </w:rPr>
              <w:t>50</w:t>
            </w:r>
            <w:r w:rsidR="00B1009A">
              <w:rPr>
                <w:rFonts w:ascii="Century Gothic" w:hAnsi="Century Gothic"/>
              </w:rPr>
              <w:t>%</w:t>
            </w:r>
          </w:p>
        </w:tc>
      </w:tr>
    </w:tbl>
    <w:p w14:paraId="610780B3" w14:textId="77777777" w:rsidR="0068578E" w:rsidRDefault="0068578E" w:rsidP="0068578E">
      <w:pPr>
        <w:rPr>
          <w:rFonts w:ascii="Century Gothic" w:hAnsi="Century Gothic"/>
          <w:b/>
          <w:color w:val="FF0000"/>
          <w:sz w:val="28"/>
        </w:rPr>
      </w:pPr>
    </w:p>
    <w:p w14:paraId="77E133FB" w14:textId="77777777" w:rsidR="0068578E" w:rsidRDefault="0068578E" w:rsidP="0068578E">
      <w:pPr>
        <w:rPr>
          <w:rFonts w:ascii="Century Gothic" w:hAnsi="Century Gothic"/>
          <w:b/>
          <w:color w:val="FF0000"/>
          <w:sz w:val="28"/>
        </w:rPr>
      </w:pPr>
    </w:p>
    <w:p w14:paraId="1594260A" w14:textId="77777777" w:rsidR="0068578E" w:rsidRDefault="0068578E" w:rsidP="0068578E">
      <w:pPr>
        <w:rPr>
          <w:rFonts w:ascii="Century Gothic" w:hAnsi="Century Gothic"/>
          <w:b/>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83"/>
        <w:gridCol w:w="3209"/>
      </w:tblGrid>
      <w:tr w:rsidR="0068578E" w:rsidRPr="00336E18" w14:paraId="56ED97E2" w14:textId="77777777" w:rsidTr="000B40D5">
        <w:trPr>
          <w:trHeight w:val="784"/>
        </w:trPr>
        <w:tc>
          <w:tcPr>
            <w:tcW w:w="3024" w:type="dxa"/>
            <w:shd w:val="clear" w:color="auto" w:fill="auto"/>
          </w:tcPr>
          <w:p w14:paraId="6F83F8DD" w14:textId="06E8FFAE" w:rsidR="0068578E" w:rsidRPr="004D54DB" w:rsidRDefault="0068578E" w:rsidP="000B40D5">
            <w:pPr>
              <w:jc w:val="center"/>
              <w:rPr>
                <w:rFonts w:ascii="Century Gothic" w:hAnsi="Century Gothic"/>
                <w:b/>
              </w:rPr>
            </w:pPr>
            <w:r w:rsidRPr="004D54DB">
              <w:rPr>
                <w:rFonts w:ascii="Century Gothic" w:hAnsi="Century Gothic"/>
                <w:b/>
                <w:sz w:val="28"/>
              </w:rPr>
              <w:t xml:space="preserve">Attendance </w:t>
            </w:r>
            <w:r>
              <w:rPr>
                <w:rFonts w:ascii="Century Gothic" w:hAnsi="Century Gothic"/>
                <w:b/>
              </w:rPr>
              <w:t>202</w:t>
            </w:r>
            <w:r w:rsidR="00DA4A4C">
              <w:rPr>
                <w:rFonts w:ascii="Century Gothic" w:hAnsi="Century Gothic"/>
                <w:b/>
              </w:rPr>
              <w:t>2</w:t>
            </w:r>
            <w:r>
              <w:rPr>
                <w:rFonts w:ascii="Century Gothic" w:hAnsi="Century Gothic"/>
                <w:b/>
              </w:rPr>
              <w:t>-202</w:t>
            </w:r>
            <w:r w:rsidR="00DA4A4C">
              <w:rPr>
                <w:rFonts w:ascii="Century Gothic" w:hAnsi="Century Gothic"/>
                <w:b/>
              </w:rPr>
              <w:t>3</w:t>
            </w:r>
          </w:p>
        </w:tc>
        <w:tc>
          <w:tcPr>
            <w:tcW w:w="5992" w:type="dxa"/>
            <w:gridSpan w:val="2"/>
            <w:shd w:val="clear" w:color="auto" w:fill="auto"/>
          </w:tcPr>
          <w:p w14:paraId="34EF2F12" w14:textId="6096EF48" w:rsidR="0068578E" w:rsidRPr="004D54DB" w:rsidRDefault="00C75A2F" w:rsidP="000B40D5">
            <w:pPr>
              <w:jc w:val="center"/>
              <w:rPr>
                <w:rFonts w:ascii="Century Gothic" w:hAnsi="Century Gothic"/>
                <w:b/>
              </w:rPr>
            </w:pPr>
            <w:r>
              <w:rPr>
                <w:rFonts w:ascii="Century Gothic" w:hAnsi="Century Gothic"/>
                <w:b/>
              </w:rPr>
              <w:t xml:space="preserve">Attendance </w:t>
            </w:r>
            <w:r w:rsidR="0068578E" w:rsidRPr="004D54DB">
              <w:rPr>
                <w:rFonts w:ascii="Century Gothic" w:hAnsi="Century Gothic"/>
                <w:b/>
              </w:rPr>
              <w:t xml:space="preserve">% </w:t>
            </w:r>
          </w:p>
        </w:tc>
      </w:tr>
      <w:tr w:rsidR="0068578E" w:rsidRPr="00336E18" w14:paraId="514232DC" w14:textId="77777777" w:rsidTr="000B40D5">
        <w:trPr>
          <w:trHeight w:val="480"/>
        </w:trPr>
        <w:tc>
          <w:tcPr>
            <w:tcW w:w="3024" w:type="dxa"/>
            <w:shd w:val="clear" w:color="auto" w:fill="auto"/>
          </w:tcPr>
          <w:p w14:paraId="73E8AAD7" w14:textId="77777777" w:rsidR="0068578E" w:rsidRPr="004D54DB" w:rsidRDefault="0068578E" w:rsidP="000B40D5">
            <w:pPr>
              <w:rPr>
                <w:rFonts w:ascii="Century Gothic" w:hAnsi="Century Gothic"/>
                <w:b/>
              </w:rPr>
            </w:pPr>
          </w:p>
        </w:tc>
        <w:tc>
          <w:tcPr>
            <w:tcW w:w="2783" w:type="dxa"/>
            <w:shd w:val="clear" w:color="auto" w:fill="auto"/>
          </w:tcPr>
          <w:p w14:paraId="3FEEEFF8" w14:textId="77777777" w:rsidR="0068578E" w:rsidRPr="004D54DB" w:rsidRDefault="0068578E" w:rsidP="00C75A2F">
            <w:pPr>
              <w:jc w:val="center"/>
              <w:rPr>
                <w:rFonts w:ascii="Century Gothic" w:hAnsi="Century Gothic"/>
                <w:b/>
              </w:rPr>
            </w:pPr>
            <w:r w:rsidRPr="004D54DB">
              <w:rPr>
                <w:rFonts w:ascii="Century Gothic" w:hAnsi="Century Gothic"/>
                <w:b/>
              </w:rPr>
              <w:t>School</w:t>
            </w:r>
          </w:p>
        </w:tc>
        <w:tc>
          <w:tcPr>
            <w:tcW w:w="3209" w:type="dxa"/>
            <w:shd w:val="clear" w:color="auto" w:fill="auto"/>
          </w:tcPr>
          <w:p w14:paraId="4C78CC4B" w14:textId="77777777" w:rsidR="0068578E" w:rsidRPr="004D54DB" w:rsidRDefault="0068578E" w:rsidP="00C75A2F">
            <w:pPr>
              <w:jc w:val="center"/>
              <w:rPr>
                <w:rFonts w:ascii="Century Gothic" w:hAnsi="Century Gothic"/>
                <w:b/>
              </w:rPr>
            </w:pPr>
            <w:r w:rsidRPr="004D54DB">
              <w:rPr>
                <w:rFonts w:ascii="Century Gothic" w:hAnsi="Century Gothic"/>
                <w:b/>
              </w:rPr>
              <w:t>National</w:t>
            </w:r>
          </w:p>
        </w:tc>
      </w:tr>
      <w:tr w:rsidR="0068578E" w:rsidRPr="00336E18" w14:paraId="07777370" w14:textId="77777777" w:rsidTr="000B40D5">
        <w:trPr>
          <w:trHeight w:val="480"/>
        </w:trPr>
        <w:tc>
          <w:tcPr>
            <w:tcW w:w="3024" w:type="dxa"/>
            <w:shd w:val="clear" w:color="auto" w:fill="auto"/>
          </w:tcPr>
          <w:p w14:paraId="73A6050D" w14:textId="77777777" w:rsidR="0068578E" w:rsidRPr="004D54DB" w:rsidRDefault="0068578E" w:rsidP="000B40D5">
            <w:pPr>
              <w:rPr>
                <w:rFonts w:ascii="Century Gothic" w:hAnsi="Century Gothic"/>
                <w:b/>
              </w:rPr>
            </w:pPr>
            <w:r>
              <w:rPr>
                <w:rFonts w:ascii="Century Gothic" w:hAnsi="Century Gothic"/>
                <w:b/>
              </w:rPr>
              <w:t>Whole school</w:t>
            </w:r>
          </w:p>
        </w:tc>
        <w:tc>
          <w:tcPr>
            <w:tcW w:w="2783" w:type="dxa"/>
            <w:shd w:val="clear" w:color="auto" w:fill="auto"/>
          </w:tcPr>
          <w:p w14:paraId="431CA97A" w14:textId="77777777" w:rsidR="0068578E" w:rsidRPr="00B1009A" w:rsidRDefault="00B1009A" w:rsidP="000B40D5">
            <w:pPr>
              <w:jc w:val="center"/>
              <w:rPr>
                <w:rFonts w:ascii="Century Gothic" w:hAnsi="Century Gothic"/>
              </w:rPr>
            </w:pPr>
            <w:r w:rsidRPr="00B1009A">
              <w:rPr>
                <w:rFonts w:ascii="Century Gothic" w:hAnsi="Century Gothic"/>
              </w:rPr>
              <w:t>94%</w:t>
            </w:r>
          </w:p>
          <w:p w14:paraId="3D9E7A92" w14:textId="77777777" w:rsidR="0068578E" w:rsidRPr="00B1009A" w:rsidRDefault="0068578E" w:rsidP="000B40D5">
            <w:pPr>
              <w:jc w:val="center"/>
              <w:rPr>
                <w:rFonts w:ascii="Century Gothic" w:hAnsi="Century Gothic"/>
              </w:rPr>
            </w:pPr>
          </w:p>
        </w:tc>
        <w:tc>
          <w:tcPr>
            <w:tcW w:w="3209" w:type="dxa"/>
            <w:shd w:val="clear" w:color="auto" w:fill="auto"/>
          </w:tcPr>
          <w:p w14:paraId="03D1174C" w14:textId="77777777" w:rsidR="0068578E" w:rsidRPr="004D54DB" w:rsidRDefault="0068578E" w:rsidP="000B40D5">
            <w:pPr>
              <w:jc w:val="center"/>
              <w:rPr>
                <w:rFonts w:ascii="Century Gothic" w:hAnsi="Century Gothic"/>
              </w:rPr>
            </w:pPr>
          </w:p>
        </w:tc>
      </w:tr>
      <w:tr w:rsidR="0068578E" w:rsidRPr="00336E18" w14:paraId="36DD6FB0" w14:textId="77777777" w:rsidTr="000B40D5">
        <w:trPr>
          <w:trHeight w:val="480"/>
        </w:trPr>
        <w:tc>
          <w:tcPr>
            <w:tcW w:w="3024" w:type="dxa"/>
            <w:shd w:val="clear" w:color="auto" w:fill="auto"/>
          </w:tcPr>
          <w:p w14:paraId="0C944557" w14:textId="77777777" w:rsidR="0068578E" w:rsidRPr="004D54DB" w:rsidRDefault="0068578E" w:rsidP="000B40D5">
            <w:pPr>
              <w:rPr>
                <w:rFonts w:ascii="Century Gothic" w:hAnsi="Century Gothic"/>
                <w:b/>
              </w:rPr>
            </w:pPr>
            <w:r w:rsidRPr="004D54DB">
              <w:rPr>
                <w:rFonts w:ascii="Century Gothic" w:hAnsi="Century Gothic"/>
                <w:b/>
              </w:rPr>
              <w:t>SEN support</w:t>
            </w:r>
          </w:p>
        </w:tc>
        <w:tc>
          <w:tcPr>
            <w:tcW w:w="2783" w:type="dxa"/>
            <w:shd w:val="clear" w:color="auto" w:fill="auto"/>
          </w:tcPr>
          <w:p w14:paraId="2F34D02E" w14:textId="77777777" w:rsidR="0068578E" w:rsidRPr="00B1009A" w:rsidRDefault="00B1009A" w:rsidP="000B40D5">
            <w:pPr>
              <w:jc w:val="center"/>
              <w:rPr>
                <w:rFonts w:ascii="Century Gothic" w:hAnsi="Century Gothic"/>
              </w:rPr>
            </w:pPr>
            <w:r w:rsidRPr="00B1009A">
              <w:rPr>
                <w:rFonts w:ascii="Century Gothic" w:hAnsi="Century Gothic"/>
              </w:rPr>
              <w:t>90%</w:t>
            </w:r>
          </w:p>
          <w:p w14:paraId="182349AF" w14:textId="77777777" w:rsidR="0068578E" w:rsidRPr="00B1009A" w:rsidRDefault="0068578E" w:rsidP="000B40D5">
            <w:pPr>
              <w:jc w:val="center"/>
              <w:rPr>
                <w:rFonts w:ascii="Century Gothic" w:hAnsi="Century Gothic"/>
              </w:rPr>
            </w:pPr>
          </w:p>
        </w:tc>
        <w:tc>
          <w:tcPr>
            <w:tcW w:w="3209" w:type="dxa"/>
            <w:shd w:val="clear" w:color="auto" w:fill="auto"/>
          </w:tcPr>
          <w:p w14:paraId="1CCE714E" w14:textId="77777777" w:rsidR="0068578E" w:rsidRPr="004D54DB" w:rsidRDefault="0068578E" w:rsidP="000B40D5">
            <w:pPr>
              <w:jc w:val="center"/>
              <w:rPr>
                <w:rFonts w:ascii="Century Gothic" w:hAnsi="Century Gothic"/>
              </w:rPr>
            </w:pPr>
          </w:p>
        </w:tc>
      </w:tr>
      <w:tr w:rsidR="0068578E" w:rsidRPr="00336E18" w14:paraId="221479FA" w14:textId="77777777" w:rsidTr="00C75A2F">
        <w:trPr>
          <w:trHeight w:val="669"/>
        </w:trPr>
        <w:tc>
          <w:tcPr>
            <w:tcW w:w="3024" w:type="dxa"/>
            <w:shd w:val="clear" w:color="auto" w:fill="auto"/>
          </w:tcPr>
          <w:p w14:paraId="68128F2C" w14:textId="77777777" w:rsidR="0068578E" w:rsidRPr="004D54DB" w:rsidRDefault="0068578E" w:rsidP="000B40D5">
            <w:pPr>
              <w:rPr>
                <w:rFonts w:ascii="Century Gothic" w:hAnsi="Century Gothic"/>
                <w:b/>
              </w:rPr>
            </w:pPr>
            <w:r>
              <w:rPr>
                <w:rFonts w:ascii="Century Gothic" w:hAnsi="Century Gothic"/>
                <w:b/>
              </w:rPr>
              <w:t>PP</w:t>
            </w:r>
          </w:p>
        </w:tc>
        <w:tc>
          <w:tcPr>
            <w:tcW w:w="2783" w:type="dxa"/>
            <w:shd w:val="clear" w:color="auto" w:fill="auto"/>
          </w:tcPr>
          <w:p w14:paraId="2B0B7BD4" w14:textId="77777777" w:rsidR="0068578E" w:rsidRPr="00B1009A" w:rsidRDefault="00B1009A" w:rsidP="000B40D5">
            <w:pPr>
              <w:jc w:val="center"/>
              <w:rPr>
                <w:rFonts w:ascii="Century Gothic" w:hAnsi="Century Gothic"/>
              </w:rPr>
            </w:pPr>
            <w:r w:rsidRPr="00B1009A">
              <w:rPr>
                <w:rFonts w:ascii="Century Gothic" w:hAnsi="Century Gothic"/>
              </w:rPr>
              <w:t>92%</w:t>
            </w:r>
          </w:p>
        </w:tc>
        <w:tc>
          <w:tcPr>
            <w:tcW w:w="3209" w:type="dxa"/>
            <w:shd w:val="clear" w:color="auto" w:fill="auto"/>
          </w:tcPr>
          <w:p w14:paraId="729A3C9E" w14:textId="77777777" w:rsidR="0068578E" w:rsidRPr="004D54DB" w:rsidRDefault="0068578E" w:rsidP="000B40D5">
            <w:pPr>
              <w:jc w:val="center"/>
              <w:rPr>
                <w:rFonts w:ascii="Century Gothic" w:hAnsi="Century Gothic"/>
              </w:rPr>
            </w:pPr>
          </w:p>
        </w:tc>
      </w:tr>
    </w:tbl>
    <w:p w14:paraId="069839F9" w14:textId="77777777" w:rsidR="0068578E" w:rsidRPr="00336E18" w:rsidRDefault="0068578E" w:rsidP="0068578E">
      <w:pPr>
        <w:rPr>
          <w:rFonts w:ascii="Century Gothic" w:hAnsi="Century Gothic" w:cs="Arial"/>
          <w:b/>
          <w:color w:val="FF0000"/>
          <w:u w:val="single"/>
        </w:rPr>
      </w:pPr>
    </w:p>
    <w:p w14:paraId="18F4CA3E" w14:textId="33A56C89" w:rsidR="0068578E" w:rsidRDefault="0068578E" w:rsidP="0068578E">
      <w:pPr>
        <w:contextualSpacing/>
        <w:rPr>
          <w:rFonts w:ascii="Century Gothic" w:hAnsi="Century Gothic" w:cs="Arial"/>
          <w:b/>
          <w:sz w:val="28"/>
        </w:rPr>
      </w:pPr>
    </w:p>
    <w:p w14:paraId="6C4191B1" w14:textId="09A6B16D" w:rsidR="00C75A2F" w:rsidRDefault="00C75A2F">
      <w:pPr>
        <w:spacing w:after="160" w:line="259" w:lineRule="auto"/>
        <w:rPr>
          <w:rFonts w:ascii="Century Gothic" w:hAnsi="Century Gothic" w:cs="Arial"/>
          <w:b/>
          <w:sz w:val="28"/>
        </w:rPr>
      </w:pPr>
      <w:r>
        <w:rPr>
          <w:rFonts w:ascii="Century Gothic" w:hAnsi="Century Gothic" w:cs="Arial"/>
          <w:b/>
          <w:sz w:val="28"/>
        </w:rPr>
        <w:br w:type="page"/>
      </w:r>
    </w:p>
    <w:p w14:paraId="5AF14729" w14:textId="77777777" w:rsidR="00DA4A4C" w:rsidRPr="00222461" w:rsidRDefault="00DA4A4C" w:rsidP="0068578E">
      <w:pPr>
        <w:contextualSpacing/>
        <w:rPr>
          <w:rFonts w:ascii="Century Gothic" w:hAnsi="Century Gothic" w:cs="Arial"/>
          <w:b/>
          <w:sz w:val="28"/>
        </w:rPr>
      </w:pPr>
    </w:p>
    <w:p w14:paraId="01FF7CA0" w14:textId="77777777" w:rsidR="0068578E" w:rsidRPr="00222461" w:rsidRDefault="0068578E" w:rsidP="0068578E">
      <w:pPr>
        <w:contextualSpacing/>
        <w:rPr>
          <w:rFonts w:ascii="Century Gothic" w:hAnsi="Century Gothic" w:cs="Arial"/>
          <w:b/>
          <w:sz w:val="28"/>
        </w:rPr>
      </w:pPr>
      <w:r w:rsidRPr="00222461">
        <w:rPr>
          <w:rFonts w:ascii="Century Gothic" w:hAnsi="Century Gothic" w:cs="Arial"/>
          <w:b/>
          <w:sz w:val="28"/>
        </w:rPr>
        <w:t>Secondary destination</w:t>
      </w:r>
    </w:p>
    <w:p w14:paraId="415CC045" w14:textId="77777777" w:rsidR="0068578E" w:rsidRPr="00222461" w:rsidRDefault="0068578E" w:rsidP="0068578E">
      <w:pPr>
        <w:contextualSpacing/>
        <w:rPr>
          <w:rFonts w:ascii="Century Gothic" w:hAnsi="Century Gothic" w:cs="Arial"/>
        </w:rPr>
      </w:pPr>
      <w:r w:rsidRPr="00222461">
        <w:rPr>
          <w:rFonts w:ascii="Century Gothic" w:hAnsi="Century Gothic" w:cs="Arial"/>
        </w:rPr>
        <w:t xml:space="preserve">This year we </w:t>
      </w:r>
      <w:r>
        <w:rPr>
          <w:rFonts w:ascii="Century Gothic" w:hAnsi="Century Gothic" w:cs="Arial"/>
        </w:rPr>
        <w:t xml:space="preserve">had </w:t>
      </w:r>
      <w:r w:rsidR="00901670">
        <w:rPr>
          <w:rFonts w:ascii="Century Gothic" w:hAnsi="Century Gothic" w:cs="Arial"/>
        </w:rPr>
        <w:t>1</w:t>
      </w:r>
      <w:r>
        <w:rPr>
          <w:rFonts w:ascii="Century Gothic" w:hAnsi="Century Gothic" w:cs="Arial"/>
        </w:rPr>
        <w:t xml:space="preserve"> </w:t>
      </w:r>
      <w:r w:rsidR="00901670">
        <w:rPr>
          <w:rFonts w:ascii="Century Gothic" w:hAnsi="Century Gothic" w:cs="Arial"/>
        </w:rPr>
        <w:t>pupil</w:t>
      </w:r>
      <w:r w:rsidRPr="00222461">
        <w:rPr>
          <w:rFonts w:ascii="Century Gothic" w:hAnsi="Century Gothic" w:cs="Arial"/>
        </w:rPr>
        <w:t xml:space="preserve"> with SEN</w:t>
      </w:r>
      <w:r>
        <w:rPr>
          <w:rFonts w:ascii="Century Gothic" w:hAnsi="Century Gothic" w:cs="Arial"/>
        </w:rPr>
        <w:t>D</w:t>
      </w:r>
      <w:r w:rsidRPr="00222461">
        <w:rPr>
          <w:rFonts w:ascii="Century Gothic" w:hAnsi="Century Gothic" w:cs="Arial"/>
        </w:rPr>
        <w:t xml:space="preserve"> </w:t>
      </w:r>
      <w:r>
        <w:rPr>
          <w:rFonts w:ascii="Century Gothic" w:hAnsi="Century Gothic" w:cs="Arial"/>
        </w:rPr>
        <w:t>move</w:t>
      </w:r>
      <w:r w:rsidRPr="00222461">
        <w:rPr>
          <w:rFonts w:ascii="Century Gothic" w:hAnsi="Century Gothic" w:cs="Arial"/>
        </w:rPr>
        <w:t xml:space="preserve"> to </w:t>
      </w:r>
      <w:r>
        <w:rPr>
          <w:rFonts w:ascii="Century Gothic" w:hAnsi="Century Gothic" w:cs="Arial"/>
        </w:rPr>
        <w:t xml:space="preserve">Sandwich Technology, </w:t>
      </w:r>
      <w:r w:rsidR="00901670">
        <w:rPr>
          <w:rFonts w:ascii="Century Gothic" w:hAnsi="Century Gothic" w:cs="Arial"/>
        </w:rPr>
        <w:t>4</w:t>
      </w:r>
      <w:r>
        <w:rPr>
          <w:rFonts w:ascii="Century Gothic" w:hAnsi="Century Gothic" w:cs="Arial"/>
        </w:rPr>
        <w:t xml:space="preserve"> went to Goodwin Academy</w:t>
      </w:r>
      <w:r w:rsidR="00901670">
        <w:rPr>
          <w:rFonts w:ascii="Century Gothic" w:hAnsi="Century Gothic" w:cs="Arial"/>
        </w:rPr>
        <w:t xml:space="preserve"> and</w:t>
      </w:r>
      <w:r>
        <w:rPr>
          <w:rFonts w:ascii="Century Gothic" w:hAnsi="Century Gothic" w:cs="Arial"/>
        </w:rPr>
        <w:t xml:space="preserve"> 1 to Dover Grammar School for </w:t>
      </w:r>
      <w:r w:rsidR="00901670">
        <w:rPr>
          <w:rFonts w:ascii="Century Gothic" w:hAnsi="Century Gothic" w:cs="Arial"/>
        </w:rPr>
        <w:t>Girls</w:t>
      </w:r>
      <w:r>
        <w:rPr>
          <w:rFonts w:ascii="Century Gothic" w:hAnsi="Century Gothic" w:cs="Arial"/>
        </w:rPr>
        <w:t>.</w:t>
      </w:r>
    </w:p>
    <w:p w14:paraId="1E48EF1D" w14:textId="77777777" w:rsidR="0068578E" w:rsidRPr="00222461" w:rsidRDefault="0068578E" w:rsidP="0068578E">
      <w:pPr>
        <w:rPr>
          <w:rFonts w:ascii="Century Gothic" w:hAnsi="Century Gothic" w:cs="Arial"/>
        </w:rPr>
      </w:pPr>
    </w:p>
    <w:p w14:paraId="6F09E00F" w14:textId="77777777" w:rsidR="0068578E" w:rsidRPr="00222461" w:rsidRDefault="0068578E" w:rsidP="0068578E">
      <w:pPr>
        <w:rPr>
          <w:rFonts w:ascii="Century Gothic" w:hAnsi="Century Gothic" w:cs="Arial"/>
        </w:rPr>
      </w:pPr>
    </w:p>
    <w:p w14:paraId="68E585F3" w14:textId="77777777" w:rsidR="0068578E" w:rsidRPr="00222461" w:rsidRDefault="0068578E" w:rsidP="0068578E">
      <w:pPr>
        <w:rPr>
          <w:rFonts w:ascii="Century Gothic" w:hAnsi="Century Gothic" w:cs="Arial"/>
          <w:b/>
          <w:sz w:val="28"/>
        </w:rPr>
      </w:pPr>
      <w:r>
        <w:rPr>
          <w:rFonts w:ascii="Century Gothic" w:hAnsi="Century Gothic" w:cs="Arial"/>
          <w:b/>
          <w:sz w:val="28"/>
        </w:rPr>
        <w:t>A</w:t>
      </w:r>
      <w:r w:rsidRPr="00222461">
        <w:rPr>
          <w:rFonts w:ascii="Century Gothic" w:hAnsi="Century Gothic" w:cs="Arial"/>
          <w:b/>
          <w:sz w:val="28"/>
        </w:rPr>
        <w:t>n evaluation of the interventions used at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2977"/>
        <w:gridCol w:w="3170"/>
      </w:tblGrid>
      <w:tr w:rsidR="0068578E" w:rsidRPr="00222461" w14:paraId="04ADC1B4" w14:textId="77777777" w:rsidTr="000B40D5">
        <w:trPr>
          <w:trHeight w:val="788"/>
        </w:trPr>
        <w:tc>
          <w:tcPr>
            <w:tcW w:w="2869" w:type="dxa"/>
          </w:tcPr>
          <w:p w14:paraId="4850A7B3" w14:textId="77777777" w:rsidR="0068578E" w:rsidRPr="00222461" w:rsidRDefault="0068578E" w:rsidP="000B40D5">
            <w:pPr>
              <w:pStyle w:val="ListParagraph"/>
              <w:spacing w:after="0" w:line="240" w:lineRule="auto"/>
              <w:ind w:left="360"/>
              <w:rPr>
                <w:rFonts w:ascii="Century Gothic" w:hAnsi="Century Gothic"/>
                <w:b/>
                <w:sz w:val="24"/>
                <w:szCs w:val="24"/>
              </w:rPr>
            </w:pPr>
            <w:r w:rsidRPr="00222461">
              <w:rPr>
                <w:rFonts w:ascii="Century Gothic" w:hAnsi="Century Gothic"/>
                <w:b/>
                <w:sz w:val="24"/>
                <w:szCs w:val="24"/>
              </w:rPr>
              <w:t xml:space="preserve">Intervention </w:t>
            </w:r>
          </w:p>
        </w:tc>
        <w:tc>
          <w:tcPr>
            <w:tcW w:w="2977" w:type="dxa"/>
          </w:tcPr>
          <w:p w14:paraId="593E517F" w14:textId="77777777" w:rsidR="0068578E" w:rsidRPr="00222461" w:rsidRDefault="0068578E" w:rsidP="000B40D5">
            <w:pPr>
              <w:jc w:val="center"/>
              <w:rPr>
                <w:rFonts w:ascii="Century Gothic" w:hAnsi="Century Gothic"/>
                <w:b/>
              </w:rPr>
            </w:pPr>
            <w:r w:rsidRPr="00222461">
              <w:rPr>
                <w:rFonts w:ascii="Century Gothic" w:hAnsi="Century Gothic"/>
                <w:b/>
              </w:rPr>
              <w:t>Focus</w:t>
            </w:r>
          </w:p>
        </w:tc>
        <w:tc>
          <w:tcPr>
            <w:tcW w:w="3170" w:type="dxa"/>
          </w:tcPr>
          <w:p w14:paraId="46C95C50" w14:textId="77777777" w:rsidR="00901670" w:rsidRDefault="0068578E" w:rsidP="00901670">
            <w:pPr>
              <w:jc w:val="center"/>
              <w:rPr>
                <w:rFonts w:ascii="Century Gothic" w:hAnsi="Century Gothic"/>
                <w:b/>
              </w:rPr>
            </w:pPr>
            <w:r w:rsidRPr="00222461">
              <w:rPr>
                <w:rFonts w:ascii="Century Gothic" w:hAnsi="Century Gothic"/>
                <w:b/>
              </w:rPr>
              <w:t xml:space="preserve">Implications for </w:t>
            </w:r>
          </w:p>
          <w:p w14:paraId="35E74779" w14:textId="77777777" w:rsidR="0068578E" w:rsidRPr="00222461" w:rsidRDefault="00901670" w:rsidP="00901670">
            <w:pPr>
              <w:jc w:val="center"/>
              <w:rPr>
                <w:rFonts w:ascii="Century Gothic" w:hAnsi="Century Gothic"/>
                <w:b/>
              </w:rPr>
            </w:pPr>
            <w:r>
              <w:rPr>
                <w:rFonts w:ascii="Century Gothic" w:hAnsi="Century Gothic"/>
                <w:b/>
              </w:rPr>
              <w:t>2023-2024</w:t>
            </w:r>
          </w:p>
        </w:tc>
      </w:tr>
      <w:tr w:rsidR="0068578E" w:rsidRPr="00222461" w14:paraId="7FB90A39" w14:textId="77777777" w:rsidTr="000B40D5">
        <w:trPr>
          <w:trHeight w:val="275"/>
        </w:trPr>
        <w:tc>
          <w:tcPr>
            <w:tcW w:w="2869" w:type="dxa"/>
          </w:tcPr>
          <w:p w14:paraId="18ECDA94" w14:textId="77777777" w:rsidR="0068578E" w:rsidRPr="00222461" w:rsidRDefault="0068578E" w:rsidP="000B40D5">
            <w:pPr>
              <w:rPr>
                <w:rFonts w:ascii="Century Gothic" w:hAnsi="Century Gothic"/>
              </w:rPr>
            </w:pPr>
            <w:r w:rsidRPr="00222461">
              <w:rPr>
                <w:rFonts w:ascii="Century Gothic" w:hAnsi="Century Gothic"/>
              </w:rPr>
              <w:t>Social Skills</w:t>
            </w:r>
          </w:p>
          <w:p w14:paraId="518A1E7B" w14:textId="77777777" w:rsidR="0068578E" w:rsidRPr="00222461" w:rsidRDefault="0068578E" w:rsidP="000B40D5">
            <w:pPr>
              <w:rPr>
                <w:rFonts w:ascii="Century Gothic" w:hAnsi="Century Gothic"/>
              </w:rPr>
            </w:pPr>
            <w:r w:rsidRPr="00222461">
              <w:rPr>
                <w:rFonts w:ascii="Century Gothic" w:hAnsi="Century Gothic"/>
                <w:sz w:val="20"/>
              </w:rPr>
              <w:t>Small group</w:t>
            </w:r>
          </w:p>
        </w:tc>
        <w:tc>
          <w:tcPr>
            <w:tcW w:w="2977" w:type="dxa"/>
          </w:tcPr>
          <w:p w14:paraId="3AC02FCC" w14:textId="77777777" w:rsidR="0068578E" w:rsidRPr="00222461" w:rsidRDefault="0068578E" w:rsidP="000B40D5">
            <w:pPr>
              <w:rPr>
                <w:rFonts w:ascii="Century Gothic" w:hAnsi="Century Gothic"/>
              </w:rPr>
            </w:pPr>
            <w:r w:rsidRPr="00222461">
              <w:rPr>
                <w:rFonts w:ascii="Century Gothic" w:hAnsi="Century Gothic"/>
              </w:rPr>
              <w:t xml:space="preserve">To encourage positive interaction with peers </w:t>
            </w:r>
          </w:p>
        </w:tc>
        <w:tc>
          <w:tcPr>
            <w:tcW w:w="3170" w:type="dxa"/>
          </w:tcPr>
          <w:p w14:paraId="79F67A26" w14:textId="77777777" w:rsidR="0068578E" w:rsidRPr="00222461" w:rsidRDefault="0068578E" w:rsidP="000B40D5">
            <w:pPr>
              <w:rPr>
                <w:rFonts w:ascii="Century Gothic" w:hAnsi="Century Gothic"/>
              </w:rPr>
            </w:pPr>
            <w:r w:rsidRPr="00222461">
              <w:rPr>
                <w:rFonts w:ascii="Century Gothic" w:hAnsi="Century Gothic"/>
              </w:rPr>
              <w:t>To continue with specific children</w:t>
            </w:r>
            <w:r w:rsidR="00901670">
              <w:rPr>
                <w:rFonts w:ascii="Century Gothic" w:hAnsi="Century Gothic"/>
              </w:rPr>
              <w:t xml:space="preserve"> and nurture lead</w:t>
            </w:r>
          </w:p>
        </w:tc>
      </w:tr>
      <w:tr w:rsidR="0068578E" w:rsidRPr="00222461" w14:paraId="2DF11CCB" w14:textId="77777777" w:rsidTr="000B40D5">
        <w:trPr>
          <w:trHeight w:val="276"/>
        </w:trPr>
        <w:tc>
          <w:tcPr>
            <w:tcW w:w="2869" w:type="dxa"/>
          </w:tcPr>
          <w:p w14:paraId="78CA27D0" w14:textId="77777777" w:rsidR="0068578E" w:rsidRPr="00222461" w:rsidRDefault="0068578E" w:rsidP="000B40D5">
            <w:pPr>
              <w:rPr>
                <w:rFonts w:ascii="Century Gothic" w:hAnsi="Century Gothic"/>
              </w:rPr>
            </w:pPr>
            <w:r>
              <w:rPr>
                <w:rFonts w:ascii="Century Gothic" w:hAnsi="Century Gothic"/>
              </w:rPr>
              <w:t>Nurture</w:t>
            </w:r>
          </w:p>
          <w:p w14:paraId="7E66412F" w14:textId="77777777" w:rsidR="0068578E" w:rsidRPr="00222461" w:rsidRDefault="0068578E" w:rsidP="000B40D5">
            <w:pPr>
              <w:rPr>
                <w:rFonts w:ascii="Century Gothic" w:hAnsi="Century Gothic"/>
              </w:rPr>
            </w:pPr>
            <w:r w:rsidRPr="00222461">
              <w:rPr>
                <w:rFonts w:ascii="Century Gothic" w:hAnsi="Century Gothic"/>
                <w:sz w:val="20"/>
              </w:rPr>
              <w:t>1:1 / small group</w:t>
            </w:r>
          </w:p>
        </w:tc>
        <w:tc>
          <w:tcPr>
            <w:tcW w:w="2977" w:type="dxa"/>
          </w:tcPr>
          <w:p w14:paraId="33DF9432" w14:textId="77777777" w:rsidR="0068578E" w:rsidRPr="00222461" w:rsidRDefault="0068578E" w:rsidP="000B40D5">
            <w:pPr>
              <w:rPr>
                <w:rFonts w:ascii="Century Gothic" w:hAnsi="Century Gothic"/>
              </w:rPr>
            </w:pPr>
            <w:r w:rsidRPr="00222461">
              <w:rPr>
                <w:rFonts w:ascii="Century Gothic" w:hAnsi="Century Gothic"/>
              </w:rPr>
              <w:t>To support the children with SEMH needs</w:t>
            </w:r>
          </w:p>
        </w:tc>
        <w:tc>
          <w:tcPr>
            <w:tcW w:w="3170" w:type="dxa"/>
          </w:tcPr>
          <w:p w14:paraId="23452033" w14:textId="77777777" w:rsidR="0068578E" w:rsidRPr="00222461" w:rsidRDefault="00901670" w:rsidP="000B40D5">
            <w:pPr>
              <w:rPr>
                <w:rFonts w:ascii="Century Gothic" w:hAnsi="Century Gothic"/>
              </w:rPr>
            </w:pPr>
            <w:r>
              <w:rPr>
                <w:rFonts w:ascii="Century Gothic" w:hAnsi="Century Gothic"/>
              </w:rPr>
              <w:t>On-going, support nurture lead to identify small groups</w:t>
            </w:r>
          </w:p>
        </w:tc>
      </w:tr>
      <w:tr w:rsidR="0068578E" w:rsidRPr="00222461" w14:paraId="09629CFF" w14:textId="77777777" w:rsidTr="000B40D5">
        <w:trPr>
          <w:trHeight w:val="276"/>
        </w:trPr>
        <w:tc>
          <w:tcPr>
            <w:tcW w:w="2869" w:type="dxa"/>
          </w:tcPr>
          <w:p w14:paraId="15EA708A" w14:textId="77777777" w:rsidR="0068578E" w:rsidRDefault="0068578E" w:rsidP="000B40D5">
            <w:pPr>
              <w:rPr>
                <w:rFonts w:ascii="Century Gothic" w:hAnsi="Century Gothic"/>
              </w:rPr>
            </w:pPr>
            <w:r>
              <w:rPr>
                <w:rFonts w:ascii="Century Gothic" w:hAnsi="Century Gothic"/>
              </w:rPr>
              <w:t>Colour Monster</w:t>
            </w:r>
          </w:p>
          <w:p w14:paraId="5DEC1AF9" w14:textId="77777777" w:rsidR="0068578E" w:rsidRPr="00222461" w:rsidRDefault="0068578E" w:rsidP="000B40D5">
            <w:pPr>
              <w:rPr>
                <w:rFonts w:ascii="Century Gothic" w:hAnsi="Century Gothic"/>
              </w:rPr>
            </w:pPr>
            <w:r w:rsidRPr="00292310">
              <w:rPr>
                <w:rFonts w:ascii="Century Gothic" w:hAnsi="Century Gothic"/>
                <w:sz w:val="20"/>
              </w:rPr>
              <w:t>Small group</w:t>
            </w:r>
          </w:p>
        </w:tc>
        <w:tc>
          <w:tcPr>
            <w:tcW w:w="2977" w:type="dxa"/>
          </w:tcPr>
          <w:p w14:paraId="45D3AF2E" w14:textId="77777777" w:rsidR="0068578E" w:rsidRPr="00222461" w:rsidRDefault="0068578E" w:rsidP="000B40D5">
            <w:pPr>
              <w:rPr>
                <w:rFonts w:ascii="Century Gothic" w:hAnsi="Century Gothic"/>
              </w:rPr>
            </w:pPr>
            <w:r>
              <w:rPr>
                <w:rFonts w:ascii="Century Gothic" w:hAnsi="Century Gothic"/>
              </w:rPr>
              <w:t xml:space="preserve">To support children to name and tame their emotions </w:t>
            </w:r>
          </w:p>
        </w:tc>
        <w:tc>
          <w:tcPr>
            <w:tcW w:w="3170" w:type="dxa"/>
          </w:tcPr>
          <w:p w14:paraId="64F440B0" w14:textId="77777777" w:rsidR="0068578E" w:rsidRPr="00222461" w:rsidRDefault="00901670" w:rsidP="000B40D5">
            <w:pPr>
              <w:rPr>
                <w:rFonts w:ascii="Century Gothic" w:hAnsi="Century Gothic"/>
              </w:rPr>
            </w:pPr>
            <w:r>
              <w:rPr>
                <w:rFonts w:ascii="Century Gothic" w:hAnsi="Century Gothic"/>
              </w:rPr>
              <w:t>Consider use across whole school as Colour Monsters to Colour Moods</w:t>
            </w:r>
          </w:p>
        </w:tc>
      </w:tr>
      <w:tr w:rsidR="0068578E" w:rsidRPr="00222461" w14:paraId="16F5AC44" w14:textId="77777777" w:rsidTr="000B40D5">
        <w:trPr>
          <w:trHeight w:val="276"/>
        </w:trPr>
        <w:tc>
          <w:tcPr>
            <w:tcW w:w="2869" w:type="dxa"/>
          </w:tcPr>
          <w:p w14:paraId="272D9C2F" w14:textId="77777777" w:rsidR="0068578E" w:rsidRPr="00222461" w:rsidRDefault="0068578E" w:rsidP="000B40D5">
            <w:pPr>
              <w:rPr>
                <w:rFonts w:ascii="Century Gothic" w:hAnsi="Century Gothic"/>
              </w:rPr>
            </w:pPr>
            <w:r>
              <w:rPr>
                <w:rFonts w:ascii="Century Gothic" w:hAnsi="Century Gothic"/>
              </w:rPr>
              <w:t>Zones of Regulation</w:t>
            </w:r>
          </w:p>
          <w:p w14:paraId="1BCD7DBC" w14:textId="77777777" w:rsidR="0068578E" w:rsidRPr="00222461" w:rsidRDefault="0068578E" w:rsidP="000B40D5">
            <w:pPr>
              <w:rPr>
                <w:rFonts w:ascii="Century Gothic" w:hAnsi="Century Gothic"/>
              </w:rPr>
            </w:pPr>
            <w:r w:rsidRPr="00222461">
              <w:rPr>
                <w:rFonts w:ascii="Century Gothic" w:hAnsi="Century Gothic"/>
                <w:sz w:val="20"/>
              </w:rPr>
              <w:t>1:1 / small group</w:t>
            </w:r>
          </w:p>
        </w:tc>
        <w:tc>
          <w:tcPr>
            <w:tcW w:w="2977" w:type="dxa"/>
          </w:tcPr>
          <w:p w14:paraId="355D53CA" w14:textId="77777777" w:rsidR="0068578E" w:rsidRPr="00222461" w:rsidRDefault="0068578E" w:rsidP="000B40D5">
            <w:pPr>
              <w:rPr>
                <w:rFonts w:ascii="Century Gothic" w:hAnsi="Century Gothic"/>
              </w:rPr>
            </w:pPr>
            <w:r w:rsidRPr="00222461">
              <w:rPr>
                <w:rFonts w:ascii="Century Gothic" w:hAnsi="Century Gothic"/>
              </w:rPr>
              <w:t>To support children with difficulty managing their emotions</w:t>
            </w:r>
          </w:p>
        </w:tc>
        <w:tc>
          <w:tcPr>
            <w:tcW w:w="3170" w:type="dxa"/>
          </w:tcPr>
          <w:p w14:paraId="58643297" w14:textId="77777777" w:rsidR="0068578E" w:rsidRPr="00222461" w:rsidRDefault="0068578E" w:rsidP="000B40D5">
            <w:pPr>
              <w:rPr>
                <w:rFonts w:ascii="Century Gothic" w:hAnsi="Century Gothic"/>
              </w:rPr>
            </w:pPr>
            <w:r w:rsidRPr="00222461">
              <w:rPr>
                <w:rFonts w:ascii="Century Gothic" w:hAnsi="Century Gothic"/>
              </w:rPr>
              <w:t xml:space="preserve">To continue with specific children </w:t>
            </w:r>
          </w:p>
        </w:tc>
      </w:tr>
      <w:tr w:rsidR="0068578E" w:rsidRPr="00222461" w14:paraId="370C8B58" w14:textId="77777777" w:rsidTr="000B40D5">
        <w:trPr>
          <w:trHeight w:val="276"/>
        </w:trPr>
        <w:tc>
          <w:tcPr>
            <w:tcW w:w="2869" w:type="dxa"/>
          </w:tcPr>
          <w:p w14:paraId="69DE6546" w14:textId="77777777" w:rsidR="0068578E" w:rsidRPr="00222461" w:rsidRDefault="0068578E" w:rsidP="000B40D5">
            <w:pPr>
              <w:rPr>
                <w:rFonts w:ascii="Century Gothic" w:hAnsi="Century Gothic"/>
              </w:rPr>
            </w:pPr>
            <w:proofErr w:type="spellStart"/>
            <w:r w:rsidRPr="00222461">
              <w:rPr>
                <w:rFonts w:ascii="Century Gothic" w:hAnsi="Century Gothic"/>
              </w:rPr>
              <w:t>Speechlink</w:t>
            </w:r>
            <w:proofErr w:type="spellEnd"/>
          </w:p>
          <w:p w14:paraId="13E00D97" w14:textId="77777777" w:rsidR="0068578E" w:rsidRPr="00222461" w:rsidRDefault="0068578E" w:rsidP="000B40D5">
            <w:pPr>
              <w:rPr>
                <w:rFonts w:ascii="Century Gothic" w:hAnsi="Century Gothic"/>
              </w:rPr>
            </w:pPr>
            <w:r w:rsidRPr="00222461">
              <w:rPr>
                <w:rFonts w:ascii="Century Gothic" w:hAnsi="Century Gothic"/>
                <w:sz w:val="20"/>
              </w:rPr>
              <w:t>1:1</w:t>
            </w:r>
          </w:p>
        </w:tc>
        <w:tc>
          <w:tcPr>
            <w:tcW w:w="2977" w:type="dxa"/>
          </w:tcPr>
          <w:p w14:paraId="1576278F" w14:textId="77777777" w:rsidR="0068578E" w:rsidRPr="00222461" w:rsidRDefault="0068578E" w:rsidP="000B40D5">
            <w:pPr>
              <w:rPr>
                <w:rFonts w:ascii="Century Gothic" w:hAnsi="Century Gothic"/>
              </w:rPr>
            </w:pPr>
            <w:r w:rsidRPr="00222461">
              <w:rPr>
                <w:rFonts w:ascii="Century Gothic" w:hAnsi="Century Gothic"/>
              </w:rPr>
              <w:t>To support children with sound pronunciation difficulties</w:t>
            </w:r>
          </w:p>
        </w:tc>
        <w:tc>
          <w:tcPr>
            <w:tcW w:w="3170" w:type="dxa"/>
          </w:tcPr>
          <w:p w14:paraId="70D85A49" w14:textId="77777777" w:rsidR="0068578E" w:rsidRPr="00222461" w:rsidRDefault="00901670" w:rsidP="000B40D5">
            <w:pPr>
              <w:rPr>
                <w:rFonts w:ascii="Century Gothic" w:hAnsi="Century Gothic"/>
              </w:rPr>
            </w:pPr>
            <w:r>
              <w:rPr>
                <w:rFonts w:ascii="Century Gothic" w:hAnsi="Century Gothic"/>
              </w:rPr>
              <w:t xml:space="preserve">Changing to </w:t>
            </w:r>
            <w:proofErr w:type="spellStart"/>
            <w:r>
              <w:rPr>
                <w:rFonts w:ascii="Century Gothic" w:hAnsi="Century Gothic"/>
              </w:rPr>
              <w:t>WellComm</w:t>
            </w:r>
            <w:proofErr w:type="spellEnd"/>
            <w:r>
              <w:rPr>
                <w:rFonts w:ascii="Century Gothic" w:hAnsi="Century Gothic"/>
              </w:rPr>
              <w:t xml:space="preserve"> to use across the school</w:t>
            </w:r>
          </w:p>
        </w:tc>
      </w:tr>
      <w:tr w:rsidR="0068578E" w:rsidRPr="00222461" w14:paraId="54D8ADB1" w14:textId="77777777" w:rsidTr="000B40D5">
        <w:trPr>
          <w:trHeight w:val="276"/>
        </w:trPr>
        <w:tc>
          <w:tcPr>
            <w:tcW w:w="2869" w:type="dxa"/>
          </w:tcPr>
          <w:p w14:paraId="774A8D4D" w14:textId="77777777" w:rsidR="0068578E" w:rsidRPr="00222461" w:rsidRDefault="0068578E" w:rsidP="000B40D5">
            <w:pPr>
              <w:rPr>
                <w:rFonts w:ascii="Century Gothic" w:hAnsi="Century Gothic"/>
              </w:rPr>
            </w:pPr>
            <w:r>
              <w:rPr>
                <w:rFonts w:ascii="Century Gothic" w:hAnsi="Century Gothic"/>
              </w:rPr>
              <w:t>NELI</w:t>
            </w:r>
          </w:p>
          <w:p w14:paraId="021BB71E" w14:textId="77777777" w:rsidR="0068578E" w:rsidRPr="00222461" w:rsidRDefault="0068578E" w:rsidP="000B40D5">
            <w:pPr>
              <w:rPr>
                <w:rFonts w:ascii="Century Gothic" w:hAnsi="Century Gothic"/>
              </w:rPr>
            </w:pPr>
            <w:r w:rsidRPr="00222461">
              <w:rPr>
                <w:rFonts w:ascii="Century Gothic" w:hAnsi="Century Gothic"/>
                <w:sz w:val="20"/>
              </w:rPr>
              <w:t>Small group</w:t>
            </w:r>
          </w:p>
        </w:tc>
        <w:tc>
          <w:tcPr>
            <w:tcW w:w="2977" w:type="dxa"/>
          </w:tcPr>
          <w:p w14:paraId="7C4C9BFD" w14:textId="77777777" w:rsidR="0068578E" w:rsidRPr="00222461" w:rsidRDefault="0068578E" w:rsidP="000B40D5">
            <w:pPr>
              <w:rPr>
                <w:rFonts w:ascii="Century Gothic" w:hAnsi="Century Gothic"/>
              </w:rPr>
            </w:pPr>
            <w:r w:rsidRPr="00222461">
              <w:rPr>
                <w:rFonts w:ascii="Century Gothic" w:hAnsi="Century Gothic"/>
              </w:rPr>
              <w:t xml:space="preserve">To encourage confident speaking </w:t>
            </w:r>
          </w:p>
        </w:tc>
        <w:tc>
          <w:tcPr>
            <w:tcW w:w="3170" w:type="dxa"/>
          </w:tcPr>
          <w:p w14:paraId="22092B8E" w14:textId="77777777" w:rsidR="0068578E" w:rsidRPr="00222461" w:rsidRDefault="00901670" w:rsidP="000B40D5">
            <w:pPr>
              <w:rPr>
                <w:rFonts w:ascii="Century Gothic" w:hAnsi="Century Gothic"/>
              </w:rPr>
            </w:pPr>
            <w:r>
              <w:rPr>
                <w:rFonts w:ascii="Century Gothic" w:hAnsi="Century Gothic"/>
              </w:rPr>
              <w:t xml:space="preserve">Changing to </w:t>
            </w:r>
            <w:proofErr w:type="spellStart"/>
            <w:r>
              <w:rPr>
                <w:rFonts w:ascii="Century Gothic" w:hAnsi="Century Gothic"/>
              </w:rPr>
              <w:t>WellComm</w:t>
            </w:r>
            <w:proofErr w:type="spellEnd"/>
            <w:r>
              <w:rPr>
                <w:rFonts w:ascii="Century Gothic" w:hAnsi="Century Gothic"/>
              </w:rPr>
              <w:t xml:space="preserve"> to use across the school</w:t>
            </w:r>
          </w:p>
        </w:tc>
      </w:tr>
      <w:tr w:rsidR="0068578E" w:rsidRPr="00222461" w14:paraId="5A948F0B" w14:textId="77777777" w:rsidTr="000B40D5">
        <w:trPr>
          <w:trHeight w:val="276"/>
        </w:trPr>
        <w:tc>
          <w:tcPr>
            <w:tcW w:w="2869" w:type="dxa"/>
          </w:tcPr>
          <w:p w14:paraId="178C479B" w14:textId="77777777" w:rsidR="0068578E" w:rsidRPr="00222461" w:rsidRDefault="0068578E" w:rsidP="000B40D5">
            <w:pPr>
              <w:rPr>
                <w:rFonts w:ascii="Century Gothic" w:hAnsi="Century Gothic"/>
              </w:rPr>
            </w:pPr>
            <w:r w:rsidRPr="00222461">
              <w:rPr>
                <w:rFonts w:ascii="Century Gothic" w:hAnsi="Century Gothic"/>
              </w:rPr>
              <w:t>Phonics: multisensory</w:t>
            </w:r>
          </w:p>
          <w:p w14:paraId="7BA3B2C9" w14:textId="77777777" w:rsidR="0068578E" w:rsidRPr="00222461" w:rsidRDefault="0068578E" w:rsidP="000B40D5">
            <w:pPr>
              <w:rPr>
                <w:rFonts w:ascii="Century Gothic" w:hAnsi="Century Gothic"/>
              </w:rPr>
            </w:pPr>
            <w:r w:rsidRPr="00222461">
              <w:rPr>
                <w:rFonts w:ascii="Century Gothic" w:hAnsi="Century Gothic"/>
                <w:sz w:val="20"/>
              </w:rPr>
              <w:t>Small group</w:t>
            </w:r>
          </w:p>
        </w:tc>
        <w:tc>
          <w:tcPr>
            <w:tcW w:w="2977" w:type="dxa"/>
          </w:tcPr>
          <w:p w14:paraId="520ED309" w14:textId="77777777" w:rsidR="0068578E" w:rsidRPr="00222461" w:rsidRDefault="0068578E" w:rsidP="000B40D5">
            <w:pPr>
              <w:rPr>
                <w:rFonts w:ascii="Century Gothic" w:hAnsi="Century Gothic"/>
              </w:rPr>
            </w:pPr>
            <w:r w:rsidRPr="00222461">
              <w:rPr>
                <w:rFonts w:ascii="Century Gothic" w:hAnsi="Century Gothic"/>
              </w:rPr>
              <w:t>To develop phonic skills using all senses</w:t>
            </w:r>
          </w:p>
        </w:tc>
        <w:tc>
          <w:tcPr>
            <w:tcW w:w="3170" w:type="dxa"/>
          </w:tcPr>
          <w:p w14:paraId="1DC2F097" w14:textId="77777777" w:rsidR="0068578E" w:rsidRPr="00222461" w:rsidRDefault="00901670" w:rsidP="000B40D5">
            <w:pPr>
              <w:rPr>
                <w:rFonts w:ascii="Century Gothic" w:hAnsi="Century Gothic"/>
              </w:rPr>
            </w:pPr>
            <w:r>
              <w:rPr>
                <w:rFonts w:ascii="Century Gothic" w:hAnsi="Century Gothic"/>
              </w:rPr>
              <w:t xml:space="preserve">Little </w:t>
            </w:r>
            <w:proofErr w:type="spellStart"/>
            <w:r>
              <w:rPr>
                <w:rFonts w:ascii="Century Gothic" w:hAnsi="Century Gothic"/>
              </w:rPr>
              <w:t>Wandle</w:t>
            </w:r>
            <w:proofErr w:type="spellEnd"/>
            <w:r>
              <w:rPr>
                <w:rFonts w:ascii="Century Gothic" w:hAnsi="Century Gothic"/>
              </w:rPr>
              <w:t xml:space="preserve"> Rapid </w:t>
            </w:r>
            <w:proofErr w:type="spellStart"/>
            <w:r>
              <w:rPr>
                <w:rFonts w:ascii="Century Gothic" w:hAnsi="Century Gothic"/>
              </w:rPr>
              <w:t>Catchup</w:t>
            </w:r>
            <w:proofErr w:type="spellEnd"/>
            <w:r>
              <w:rPr>
                <w:rFonts w:ascii="Century Gothic" w:hAnsi="Century Gothic"/>
              </w:rPr>
              <w:t xml:space="preserve"> and SEN used for specific children </w:t>
            </w:r>
          </w:p>
        </w:tc>
      </w:tr>
      <w:tr w:rsidR="0068578E" w:rsidRPr="00222461" w14:paraId="41EE4351" w14:textId="77777777" w:rsidTr="000B40D5">
        <w:trPr>
          <w:trHeight w:val="276"/>
        </w:trPr>
        <w:tc>
          <w:tcPr>
            <w:tcW w:w="2869" w:type="dxa"/>
          </w:tcPr>
          <w:p w14:paraId="1040900F" w14:textId="77777777" w:rsidR="0068578E" w:rsidRPr="00222461" w:rsidRDefault="0068578E" w:rsidP="000B40D5">
            <w:pPr>
              <w:rPr>
                <w:rFonts w:ascii="Century Gothic" w:hAnsi="Century Gothic"/>
              </w:rPr>
            </w:pPr>
            <w:r w:rsidRPr="00222461">
              <w:rPr>
                <w:rFonts w:ascii="Century Gothic" w:hAnsi="Century Gothic"/>
              </w:rPr>
              <w:t>Phonics</w:t>
            </w:r>
            <w:r>
              <w:rPr>
                <w:rFonts w:ascii="Century Gothic" w:hAnsi="Century Gothic"/>
              </w:rPr>
              <w:t xml:space="preserve"> – </w:t>
            </w:r>
            <w:r w:rsidRPr="004B1A32">
              <w:rPr>
                <w:rFonts w:ascii="Century Gothic" w:hAnsi="Century Gothic"/>
                <w:i/>
                <w:sz w:val="20"/>
              </w:rPr>
              <w:t xml:space="preserve">Little </w:t>
            </w:r>
            <w:proofErr w:type="spellStart"/>
            <w:r w:rsidRPr="004B1A32">
              <w:rPr>
                <w:rFonts w:ascii="Century Gothic" w:hAnsi="Century Gothic"/>
                <w:i/>
                <w:sz w:val="20"/>
              </w:rPr>
              <w:t>Wandle</w:t>
            </w:r>
            <w:proofErr w:type="spellEnd"/>
          </w:p>
          <w:p w14:paraId="17E35AFB" w14:textId="77777777" w:rsidR="0068578E" w:rsidRPr="00222461" w:rsidRDefault="0068578E" w:rsidP="000B40D5">
            <w:pPr>
              <w:rPr>
                <w:rFonts w:ascii="Century Gothic" w:hAnsi="Century Gothic"/>
              </w:rPr>
            </w:pPr>
            <w:r w:rsidRPr="00222461">
              <w:rPr>
                <w:rFonts w:ascii="Century Gothic" w:hAnsi="Century Gothic"/>
                <w:sz w:val="20"/>
              </w:rPr>
              <w:t>Small group</w:t>
            </w:r>
          </w:p>
        </w:tc>
        <w:tc>
          <w:tcPr>
            <w:tcW w:w="2977" w:type="dxa"/>
          </w:tcPr>
          <w:p w14:paraId="08260642" w14:textId="77777777" w:rsidR="0068578E" w:rsidRPr="00222461" w:rsidRDefault="0068578E" w:rsidP="000B40D5">
            <w:pPr>
              <w:rPr>
                <w:rFonts w:ascii="Century Gothic" w:hAnsi="Century Gothic"/>
              </w:rPr>
            </w:pPr>
            <w:r w:rsidRPr="00222461">
              <w:rPr>
                <w:rFonts w:ascii="Century Gothic" w:hAnsi="Century Gothic"/>
              </w:rPr>
              <w:t>To improve phonic knowledge</w:t>
            </w:r>
          </w:p>
        </w:tc>
        <w:tc>
          <w:tcPr>
            <w:tcW w:w="3170" w:type="dxa"/>
          </w:tcPr>
          <w:p w14:paraId="35CAD8DC" w14:textId="77777777" w:rsidR="0068578E" w:rsidRPr="00222461" w:rsidRDefault="0068578E" w:rsidP="00901670">
            <w:pPr>
              <w:rPr>
                <w:rFonts w:ascii="Century Gothic" w:hAnsi="Century Gothic"/>
              </w:rPr>
            </w:pPr>
            <w:r w:rsidRPr="00222461">
              <w:rPr>
                <w:rFonts w:ascii="Century Gothic" w:hAnsi="Century Gothic"/>
              </w:rPr>
              <w:t xml:space="preserve">To continue with specific children </w:t>
            </w:r>
            <w:r w:rsidR="00901670">
              <w:rPr>
                <w:rFonts w:ascii="Century Gothic" w:hAnsi="Century Gothic"/>
              </w:rPr>
              <w:t>and whole class</w:t>
            </w:r>
          </w:p>
        </w:tc>
      </w:tr>
      <w:tr w:rsidR="00901670" w:rsidRPr="00222461" w14:paraId="7B668208" w14:textId="77777777" w:rsidTr="000B40D5">
        <w:trPr>
          <w:trHeight w:val="276"/>
        </w:trPr>
        <w:tc>
          <w:tcPr>
            <w:tcW w:w="2869" w:type="dxa"/>
          </w:tcPr>
          <w:p w14:paraId="6C995AA2" w14:textId="77777777" w:rsidR="00901670" w:rsidRPr="00222461" w:rsidRDefault="00901670" w:rsidP="000B40D5">
            <w:pPr>
              <w:rPr>
                <w:rFonts w:ascii="Century Gothic" w:hAnsi="Century Gothic"/>
              </w:rPr>
            </w:pPr>
            <w:r>
              <w:rPr>
                <w:rFonts w:ascii="Century Gothic" w:hAnsi="Century Gothic"/>
              </w:rPr>
              <w:t>Foxy Phonics</w:t>
            </w:r>
          </w:p>
        </w:tc>
        <w:tc>
          <w:tcPr>
            <w:tcW w:w="2977" w:type="dxa"/>
          </w:tcPr>
          <w:p w14:paraId="5236DB62" w14:textId="77777777" w:rsidR="00901670" w:rsidRPr="00222461" w:rsidRDefault="00901670" w:rsidP="000B40D5">
            <w:pPr>
              <w:rPr>
                <w:rFonts w:ascii="Century Gothic" w:hAnsi="Century Gothic"/>
              </w:rPr>
            </w:pPr>
            <w:r>
              <w:rPr>
                <w:rFonts w:ascii="Century Gothic" w:hAnsi="Century Gothic"/>
              </w:rPr>
              <w:t xml:space="preserve">Led by </w:t>
            </w:r>
            <w:proofErr w:type="spellStart"/>
            <w:r>
              <w:rPr>
                <w:rFonts w:ascii="Century Gothic" w:hAnsi="Century Gothic"/>
              </w:rPr>
              <w:t>SENCo</w:t>
            </w:r>
            <w:proofErr w:type="spellEnd"/>
            <w:r>
              <w:rPr>
                <w:rFonts w:ascii="Century Gothic" w:hAnsi="Century Gothic"/>
              </w:rPr>
              <w:t xml:space="preserve"> for specific children</w:t>
            </w:r>
          </w:p>
        </w:tc>
        <w:tc>
          <w:tcPr>
            <w:tcW w:w="3170" w:type="dxa"/>
          </w:tcPr>
          <w:p w14:paraId="1D8B130C" w14:textId="77777777" w:rsidR="00901670" w:rsidRPr="00222461" w:rsidRDefault="00901670" w:rsidP="00901670">
            <w:pPr>
              <w:rPr>
                <w:rFonts w:ascii="Century Gothic" w:hAnsi="Century Gothic"/>
              </w:rPr>
            </w:pPr>
            <w:r>
              <w:rPr>
                <w:rFonts w:ascii="Century Gothic" w:hAnsi="Century Gothic"/>
              </w:rPr>
              <w:t xml:space="preserve">To continue, using Little </w:t>
            </w:r>
            <w:proofErr w:type="spellStart"/>
            <w:r>
              <w:rPr>
                <w:rFonts w:ascii="Century Gothic" w:hAnsi="Century Gothic"/>
              </w:rPr>
              <w:t>Wandle</w:t>
            </w:r>
            <w:proofErr w:type="spellEnd"/>
            <w:r>
              <w:rPr>
                <w:rFonts w:ascii="Century Gothic" w:hAnsi="Century Gothic"/>
              </w:rPr>
              <w:t xml:space="preserve"> Rapid </w:t>
            </w:r>
            <w:proofErr w:type="spellStart"/>
            <w:r>
              <w:rPr>
                <w:rFonts w:ascii="Century Gothic" w:hAnsi="Century Gothic"/>
              </w:rPr>
              <w:t>Catchup</w:t>
            </w:r>
            <w:proofErr w:type="spellEnd"/>
          </w:p>
        </w:tc>
      </w:tr>
      <w:tr w:rsidR="0068578E" w:rsidRPr="00222461" w14:paraId="366F805D" w14:textId="77777777" w:rsidTr="000B40D5">
        <w:trPr>
          <w:trHeight w:val="276"/>
        </w:trPr>
        <w:tc>
          <w:tcPr>
            <w:tcW w:w="2869" w:type="dxa"/>
          </w:tcPr>
          <w:p w14:paraId="26976278" w14:textId="77777777" w:rsidR="0068578E" w:rsidRPr="00222461" w:rsidRDefault="0068578E" w:rsidP="000B40D5">
            <w:pPr>
              <w:rPr>
                <w:rFonts w:ascii="Century Gothic" w:hAnsi="Century Gothic"/>
              </w:rPr>
            </w:pPr>
            <w:r w:rsidRPr="00222461">
              <w:rPr>
                <w:rFonts w:ascii="Century Gothic" w:hAnsi="Century Gothic"/>
              </w:rPr>
              <w:t>Reading Recovery</w:t>
            </w:r>
          </w:p>
          <w:p w14:paraId="18A96F49" w14:textId="77777777" w:rsidR="0068578E" w:rsidRPr="00222461" w:rsidRDefault="0068578E" w:rsidP="000B40D5">
            <w:pPr>
              <w:rPr>
                <w:rFonts w:ascii="Century Gothic" w:hAnsi="Century Gothic"/>
              </w:rPr>
            </w:pPr>
            <w:r w:rsidRPr="00222461">
              <w:rPr>
                <w:rFonts w:ascii="Century Gothic" w:hAnsi="Century Gothic"/>
                <w:sz w:val="20"/>
              </w:rPr>
              <w:t>1:1</w:t>
            </w:r>
          </w:p>
        </w:tc>
        <w:tc>
          <w:tcPr>
            <w:tcW w:w="2977" w:type="dxa"/>
          </w:tcPr>
          <w:p w14:paraId="371F0741" w14:textId="77777777" w:rsidR="0068578E" w:rsidRPr="00222461" w:rsidRDefault="0068578E" w:rsidP="000B40D5">
            <w:pPr>
              <w:rPr>
                <w:rFonts w:ascii="Century Gothic" w:hAnsi="Century Gothic"/>
              </w:rPr>
            </w:pPr>
            <w:r w:rsidRPr="00222461">
              <w:rPr>
                <w:rFonts w:ascii="Century Gothic" w:hAnsi="Century Gothic"/>
              </w:rPr>
              <w:t>To raise reading attainment</w:t>
            </w:r>
          </w:p>
        </w:tc>
        <w:tc>
          <w:tcPr>
            <w:tcW w:w="3170" w:type="dxa"/>
          </w:tcPr>
          <w:p w14:paraId="3C662A3F" w14:textId="77777777" w:rsidR="0068578E" w:rsidRPr="00222461" w:rsidRDefault="0068578E" w:rsidP="000B40D5">
            <w:pPr>
              <w:rPr>
                <w:rFonts w:ascii="Century Gothic" w:hAnsi="Century Gothic"/>
              </w:rPr>
            </w:pPr>
            <w:r w:rsidRPr="00222461">
              <w:rPr>
                <w:rFonts w:ascii="Century Gothic" w:hAnsi="Century Gothic"/>
              </w:rPr>
              <w:t>To continue with children assessed appropriate</w:t>
            </w:r>
          </w:p>
        </w:tc>
      </w:tr>
      <w:tr w:rsidR="0068578E" w:rsidRPr="00222461" w14:paraId="647F9582" w14:textId="77777777" w:rsidTr="000B40D5">
        <w:trPr>
          <w:trHeight w:val="276"/>
        </w:trPr>
        <w:tc>
          <w:tcPr>
            <w:tcW w:w="2869" w:type="dxa"/>
          </w:tcPr>
          <w:p w14:paraId="6E9C4294" w14:textId="77777777" w:rsidR="0068578E" w:rsidRPr="00222461" w:rsidRDefault="0068578E" w:rsidP="000B40D5">
            <w:pPr>
              <w:rPr>
                <w:rFonts w:ascii="Century Gothic" w:hAnsi="Century Gothic"/>
              </w:rPr>
            </w:pPr>
            <w:r w:rsidRPr="00222461">
              <w:rPr>
                <w:rFonts w:ascii="Century Gothic" w:hAnsi="Century Gothic"/>
              </w:rPr>
              <w:t>Building Reading Stamina</w:t>
            </w:r>
          </w:p>
          <w:p w14:paraId="7BB31CF3" w14:textId="77777777" w:rsidR="0068578E" w:rsidRPr="00222461" w:rsidRDefault="0068578E" w:rsidP="000B40D5">
            <w:pPr>
              <w:rPr>
                <w:rFonts w:ascii="Century Gothic" w:hAnsi="Century Gothic"/>
              </w:rPr>
            </w:pPr>
            <w:r w:rsidRPr="00222461">
              <w:rPr>
                <w:rFonts w:ascii="Century Gothic" w:hAnsi="Century Gothic"/>
                <w:sz w:val="20"/>
              </w:rPr>
              <w:t>1:1</w:t>
            </w:r>
          </w:p>
        </w:tc>
        <w:tc>
          <w:tcPr>
            <w:tcW w:w="2977" w:type="dxa"/>
          </w:tcPr>
          <w:p w14:paraId="216A99C7" w14:textId="77777777" w:rsidR="0068578E" w:rsidRPr="00222461" w:rsidRDefault="0068578E" w:rsidP="000B40D5">
            <w:pPr>
              <w:rPr>
                <w:rFonts w:ascii="Century Gothic" w:hAnsi="Century Gothic"/>
              </w:rPr>
            </w:pPr>
            <w:r w:rsidRPr="00222461">
              <w:rPr>
                <w:rFonts w:ascii="Century Gothic" w:hAnsi="Century Gothic"/>
              </w:rPr>
              <w:t>To improve reading attainment</w:t>
            </w:r>
          </w:p>
        </w:tc>
        <w:tc>
          <w:tcPr>
            <w:tcW w:w="3170" w:type="dxa"/>
          </w:tcPr>
          <w:p w14:paraId="119A38BE" w14:textId="77777777" w:rsidR="0068578E" w:rsidRPr="00222461" w:rsidRDefault="0068578E" w:rsidP="000B40D5">
            <w:pPr>
              <w:rPr>
                <w:rFonts w:ascii="Century Gothic" w:hAnsi="Century Gothic"/>
              </w:rPr>
            </w:pPr>
            <w:r w:rsidRPr="00222461">
              <w:rPr>
                <w:rFonts w:ascii="Century Gothic" w:hAnsi="Century Gothic"/>
              </w:rPr>
              <w:t>To continue with children deemed appropriate</w:t>
            </w:r>
          </w:p>
        </w:tc>
      </w:tr>
      <w:tr w:rsidR="0068578E" w:rsidRPr="00222461" w14:paraId="2B5DF3F6" w14:textId="77777777" w:rsidTr="000B40D5">
        <w:trPr>
          <w:trHeight w:val="276"/>
        </w:trPr>
        <w:tc>
          <w:tcPr>
            <w:tcW w:w="2869" w:type="dxa"/>
          </w:tcPr>
          <w:p w14:paraId="0D9776D1" w14:textId="77777777" w:rsidR="0068578E" w:rsidRPr="00222461" w:rsidRDefault="0068578E" w:rsidP="000B40D5">
            <w:pPr>
              <w:rPr>
                <w:rFonts w:ascii="Century Gothic" w:hAnsi="Century Gothic"/>
              </w:rPr>
            </w:pPr>
            <w:r w:rsidRPr="00222461">
              <w:rPr>
                <w:rFonts w:ascii="Century Gothic" w:hAnsi="Century Gothic"/>
              </w:rPr>
              <w:t>1:1 Reading</w:t>
            </w:r>
          </w:p>
        </w:tc>
        <w:tc>
          <w:tcPr>
            <w:tcW w:w="2977" w:type="dxa"/>
          </w:tcPr>
          <w:p w14:paraId="06B5FA8F" w14:textId="77777777" w:rsidR="0068578E" w:rsidRPr="00222461" w:rsidRDefault="0068578E" w:rsidP="000B40D5">
            <w:pPr>
              <w:rPr>
                <w:rFonts w:ascii="Century Gothic" w:hAnsi="Century Gothic"/>
              </w:rPr>
            </w:pPr>
            <w:r w:rsidRPr="00222461">
              <w:rPr>
                <w:rFonts w:ascii="Century Gothic" w:hAnsi="Century Gothic"/>
              </w:rPr>
              <w:t>To improve reading attainment, particularly KS1 and children that do not read often out of school</w:t>
            </w:r>
          </w:p>
        </w:tc>
        <w:tc>
          <w:tcPr>
            <w:tcW w:w="3170" w:type="dxa"/>
          </w:tcPr>
          <w:p w14:paraId="0E59F022" w14:textId="77777777" w:rsidR="0068578E" w:rsidRPr="00222461" w:rsidRDefault="0068578E" w:rsidP="000B40D5">
            <w:pPr>
              <w:rPr>
                <w:rFonts w:ascii="Century Gothic" w:hAnsi="Century Gothic"/>
              </w:rPr>
            </w:pPr>
            <w:r w:rsidRPr="00222461">
              <w:rPr>
                <w:rFonts w:ascii="Century Gothic" w:hAnsi="Century Gothic"/>
              </w:rPr>
              <w:t>To continue</w:t>
            </w:r>
          </w:p>
        </w:tc>
      </w:tr>
      <w:tr w:rsidR="0068578E" w:rsidRPr="00222461" w14:paraId="54745718" w14:textId="77777777" w:rsidTr="000B40D5">
        <w:trPr>
          <w:trHeight w:val="276"/>
        </w:trPr>
        <w:tc>
          <w:tcPr>
            <w:tcW w:w="2869" w:type="dxa"/>
          </w:tcPr>
          <w:p w14:paraId="4E64F344" w14:textId="77777777" w:rsidR="0068578E" w:rsidRPr="00222461" w:rsidRDefault="0068578E" w:rsidP="000B40D5">
            <w:pPr>
              <w:rPr>
                <w:rFonts w:ascii="Century Gothic" w:hAnsi="Century Gothic"/>
              </w:rPr>
            </w:pPr>
            <w:r w:rsidRPr="00222461">
              <w:rPr>
                <w:rFonts w:ascii="Century Gothic" w:hAnsi="Century Gothic"/>
              </w:rPr>
              <w:lastRenderedPageBreak/>
              <w:t>Reading Comprehension</w:t>
            </w:r>
          </w:p>
          <w:p w14:paraId="11D55BCF" w14:textId="77777777" w:rsidR="0068578E" w:rsidRPr="00222461" w:rsidRDefault="0068578E" w:rsidP="000B40D5">
            <w:pPr>
              <w:rPr>
                <w:rFonts w:ascii="Century Gothic" w:hAnsi="Century Gothic"/>
              </w:rPr>
            </w:pPr>
            <w:r w:rsidRPr="00222461">
              <w:rPr>
                <w:rFonts w:ascii="Century Gothic" w:hAnsi="Century Gothic"/>
                <w:sz w:val="20"/>
              </w:rPr>
              <w:t>1:1 / small group</w:t>
            </w:r>
          </w:p>
        </w:tc>
        <w:tc>
          <w:tcPr>
            <w:tcW w:w="2977" w:type="dxa"/>
          </w:tcPr>
          <w:p w14:paraId="412FE173" w14:textId="77777777" w:rsidR="0068578E" w:rsidRPr="00222461" w:rsidRDefault="0068578E" w:rsidP="000B40D5">
            <w:pPr>
              <w:rPr>
                <w:rFonts w:ascii="Century Gothic" w:hAnsi="Century Gothic"/>
              </w:rPr>
            </w:pPr>
            <w:r w:rsidRPr="00222461">
              <w:rPr>
                <w:rFonts w:ascii="Century Gothic" w:hAnsi="Century Gothic"/>
              </w:rPr>
              <w:t>To improve children’s comprehension of texts</w:t>
            </w:r>
          </w:p>
        </w:tc>
        <w:tc>
          <w:tcPr>
            <w:tcW w:w="3170" w:type="dxa"/>
          </w:tcPr>
          <w:p w14:paraId="64E8DD08" w14:textId="77777777" w:rsidR="0068578E" w:rsidRPr="00222461" w:rsidRDefault="0068578E" w:rsidP="000B40D5">
            <w:pPr>
              <w:rPr>
                <w:rFonts w:ascii="Century Gothic" w:hAnsi="Century Gothic"/>
              </w:rPr>
            </w:pPr>
            <w:r w:rsidRPr="00222461">
              <w:rPr>
                <w:rFonts w:ascii="Century Gothic" w:hAnsi="Century Gothic"/>
              </w:rPr>
              <w:t>To continue when appropriate</w:t>
            </w:r>
          </w:p>
        </w:tc>
      </w:tr>
      <w:tr w:rsidR="0068578E" w:rsidRPr="00222461" w14:paraId="5A100EE3" w14:textId="77777777" w:rsidTr="000B40D5">
        <w:trPr>
          <w:trHeight w:val="276"/>
        </w:trPr>
        <w:tc>
          <w:tcPr>
            <w:tcW w:w="2869" w:type="dxa"/>
          </w:tcPr>
          <w:p w14:paraId="0E3E0FBC" w14:textId="77777777" w:rsidR="0068578E" w:rsidRPr="00222461" w:rsidRDefault="0068578E" w:rsidP="000B40D5">
            <w:pPr>
              <w:rPr>
                <w:rFonts w:ascii="Century Gothic" w:hAnsi="Century Gothic"/>
              </w:rPr>
            </w:pPr>
            <w:r w:rsidRPr="00222461">
              <w:rPr>
                <w:rFonts w:ascii="Century Gothic" w:hAnsi="Century Gothic"/>
              </w:rPr>
              <w:t xml:space="preserve">Inference </w:t>
            </w:r>
          </w:p>
          <w:p w14:paraId="7DEE54DE" w14:textId="77777777" w:rsidR="0068578E" w:rsidRPr="00222461" w:rsidRDefault="0068578E" w:rsidP="000B40D5">
            <w:pPr>
              <w:rPr>
                <w:rFonts w:ascii="Century Gothic" w:hAnsi="Century Gothic"/>
              </w:rPr>
            </w:pPr>
            <w:r w:rsidRPr="00222461">
              <w:rPr>
                <w:rFonts w:ascii="Century Gothic" w:hAnsi="Century Gothic"/>
                <w:sz w:val="20"/>
              </w:rPr>
              <w:t xml:space="preserve">1:1 </w:t>
            </w:r>
          </w:p>
        </w:tc>
        <w:tc>
          <w:tcPr>
            <w:tcW w:w="2977" w:type="dxa"/>
          </w:tcPr>
          <w:p w14:paraId="3B3AC3FB" w14:textId="77777777" w:rsidR="0068578E" w:rsidRPr="00222461" w:rsidRDefault="0068578E" w:rsidP="000B40D5">
            <w:pPr>
              <w:rPr>
                <w:rFonts w:ascii="Century Gothic" w:hAnsi="Century Gothic"/>
              </w:rPr>
            </w:pPr>
            <w:r w:rsidRPr="00222461">
              <w:rPr>
                <w:rFonts w:ascii="Century Gothic" w:hAnsi="Century Gothic"/>
              </w:rPr>
              <w:t>To improve children’s ability to infer meaning from text</w:t>
            </w:r>
          </w:p>
        </w:tc>
        <w:tc>
          <w:tcPr>
            <w:tcW w:w="3170" w:type="dxa"/>
          </w:tcPr>
          <w:p w14:paraId="587D4D6C" w14:textId="77777777" w:rsidR="0068578E" w:rsidRPr="00222461" w:rsidRDefault="0068578E" w:rsidP="000B40D5">
            <w:pPr>
              <w:rPr>
                <w:rFonts w:ascii="Century Gothic" w:hAnsi="Century Gothic"/>
              </w:rPr>
            </w:pPr>
            <w:r w:rsidRPr="00222461">
              <w:rPr>
                <w:rFonts w:ascii="Century Gothic" w:hAnsi="Century Gothic"/>
              </w:rPr>
              <w:t>To continue when appropriate</w:t>
            </w:r>
          </w:p>
        </w:tc>
      </w:tr>
      <w:tr w:rsidR="0068578E" w:rsidRPr="00222461" w14:paraId="17EF6578" w14:textId="77777777" w:rsidTr="000B40D5">
        <w:trPr>
          <w:trHeight w:val="276"/>
        </w:trPr>
        <w:tc>
          <w:tcPr>
            <w:tcW w:w="2869" w:type="dxa"/>
          </w:tcPr>
          <w:p w14:paraId="3517EE76" w14:textId="77777777" w:rsidR="0068578E" w:rsidRPr="00222461" w:rsidRDefault="0068578E" w:rsidP="000B40D5">
            <w:pPr>
              <w:rPr>
                <w:rFonts w:ascii="Century Gothic" w:hAnsi="Century Gothic"/>
              </w:rPr>
            </w:pPr>
            <w:r w:rsidRPr="00222461">
              <w:rPr>
                <w:rFonts w:ascii="Century Gothic" w:hAnsi="Century Gothic"/>
              </w:rPr>
              <w:t>Clever hands</w:t>
            </w:r>
          </w:p>
          <w:p w14:paraId="7223F018" w14:textId="77777777" w:rsidR="0068578E" w:rsidRPr="00222461" w:rsidRDefault="0068578E" w:rsidP="000B40D5">
            <w:pPr>
              <w:rPr>
                <w:rFonts w:ascii="Century Gothic" w:hAnsi="Century Gothic"/>
              </w:rPr>
            </w:pPr>
            <w:r w:rsidRPr="00222461">
              <w:rPr>
                <w:rFonts w:ascii="Century Gothic" w:hAnsi="Century Gothic"/>
                <w:sz w:val="20"/>
              </w:rPr>
              <w:t>Small group</w:t>
            </w:r>
          </w:p>
        </w:tc>
        <w:tc>
          <w:tcPr>
            <w:tcW w:w="2977" w:type="dxa"/>
          </w:tcPr>
          <w:p w14:paraId="67BEB0A4" w14:textId="77777777" w:rsidR="0068578E" w:rsidRPr="00222461" w:rsidRDefault="0068578E" w:rsidP="000B40D5">
            <w:pPr>
              <w:rPr>
                <w:rFonts w:ascii="Century Gothic" w:hAnsi="Century Gothic"/>
              </w:rPr>
            </w:pPr>
            <w:r w:rsidRPr="00222461">
              <w:rPr>
                <w:rFonts w:ascii="Century Gothic" w:hAnsi="Century Gothic"/>
              </w:rPr>
              <w:t>To strengthen children’s fine motor skills to aid writing development</w:t>
            </w:r>
          </w:p>
        </w:tc>
        <w:tc>
          <w:tcPr>
            <w:tcW w:w="3170" w:type="dxa"/>
          </w:tcPr>
          <w:p w14:paraId="198B8163" w14:textId="77777777" w:rsidR="0068578E" w:rsidRPr="00222461" w:rsidRDefault="0068578E" w:rsidP="000B40D5">
            <w:pPr>
              <w:rPr>
                <w:rFonts w:ascii="Century Gothic" w:hAnsi="Century Gothic"/>
              </w:rPr>
            </w:pPr>
            <w:r w:rsidRPr="00222461">
              <w:rPr>
                <w:rFonts w:ascii="Century Gothic" w:hAnsi="Century Gothic"/>
              </w:rPr>
              <w:t>To continue when needed</w:t>
            </w:r>
          </w:p>
        </w:tc>
      </w:tr>
      <w:tr w:rsidR="0068578E" w:rsidRPr="00222461" w14:paraId="79D561D5" w14:textId="77777777" w:rsidTr="000B40D5">
        <w:trPr>
          <w:trHeight w:val="276"/>
        </w:trPr>
        <w:tc>
          <w:tcPr>
            <w:tcW w:w="2869" w:type="dxa"/>
          </w:tcPr>
          <w:p w14:paraId="56147067" w14:textId="77777777" w:rsidR="0068578E" w:rsidRPr="00222461" w:rsidRDefault="0068578E" w:rsidP="000B40D5">
            <w:pPr>
              <w:rPr>
                <w:rFonts w:ascii="Century Gothic" w:hAnsi="Century Gothic"/>
              </w:rPr>
            </w:pPr>
            <w:r w:rsidRPr="00222461">
              <w:rPr>
                <w:rFonts w:ascii="Century Gothic" w:hAnsi="Century Gothic"/>
              </w:rPr>
              <w:t>Handwriting</w:t>
            </w:r>
          </w:p>
          <w:p w14:paraId="69290804" w14:textId="77777777" w:rsidR="0068578E" w:rsidRPr="00222461" w:rsidRDefault="0068578E" w:rsidP="000B40D5">
            <w:pPr>
              <w:rPr>
                <w:rFonts w:ascii="Century Gothic" w:hAnsi="Century Gothic"/>
              </w:rPr>
            </w:pPr>
            <w:r w:rsidRPr="00222461">
              <w:rPr>
                <w:rFonts w:ascii="Century Gothic" w:hAnsi="Century Gothic"/>
                <w:sz w:val="20"/>
              </w:rPr>
              <w:t>1:1 / small group</w:t>
            </w:r>
          </w:p>
        </w:tc>
        <w:tc>
          <w:tcPr>
            <w:tcW w:w="2977" w:type="dxa"/>
          </w:tcPr>
          <w:p w14:paraId="6625712B" w14:textId="77777777" w:rsidR="0068578E" w:rsidRPr="00222461" w:rsidRDefault="0068578E" w:rsidP="000B40D5">
            <w:pPr>
              <w:rPr>
                <w:rFonts w:ascii="Century Gothic" w:hAnsi="Century Gothic"/>
              </w:rPr>
            </w:pPr>
            <w:r w:rsidRPr="00222461">
              <w:rPr>
                <w:rFonts w:ascii="Century Gothic" w:hAnsi="Century Gothic"/>
              </w:rPr>
              <w:t>To improve children’s handwriting skills</w:t>
            </w:r>
          </w:p>
        </w:tc>
        <w:tc>
          <w:tcPr>
            <w:tcW w:w="3170" w:type="dxa"/>
          </w:tcPr>
          <w:p w14:paraId="45737828" w14:textId="77777777" w:rsidR="0068578E" w:rsidRPr="00222461" w:rsidRDefault="0068578E" w:rsidP="000B40D5">
            <w:pPr>
              <w:rPr>
                <w:rFonts w:ascii="Century Gothic" w:hAnsi="Century Gothic"/>
              </w:rPr>
            </w:pPr>
            <w:r w:rsidRPr="00222461">
              <w:rPr>
                <w:rFonts w:ascii="Century Gothic" w:hAnsi="Century Gothic"/>
              </w:rPr>
              <w:t>To continue when needed</w:t>
            </w:r>
          </w:p>
        </w:tc>
      </w:tr>
      <w:tr w:rsidR="0068578E" w:rsidRPr="00222461" w14:paraId="088E0D1C" w14:textId="77777777" w:rsidTr="000B40D5">
        <w:trPr>
          <w:trHeight w:val="276"/>
        </w:trPr>
        <w:tc>
          <w:tcPr>
            <w:tcW w:w="2869" w:type="dxa"/>
          </w:tcPr>
          <w:p w14:paraId="0A171747" w14:textId="77777777" w:rsidR="0068578E" w:rsidRPr="00222461" w:rsidRDefault="0068578E" w:rsidP="000B40D5">
            <w:pPr>
              <w:rPr>
                <w:rFonts w:ascii="Century Gothic" w:hAnsi="Century Gothic"/>
              </w:rPr>
            </w:pPr>
            <w:r w:rsidRPr="00222461">
              <w:rPr>
                <w:rFonts w:ascii="Century Gothic" w:hAnsi="Century Gothic"/>
              </w:rPr>
              <w:t>Fizzy</w:t>
            </w:r>
          </w:p>
          <w:p w14:paraId="32E4ABAD" w14:textId="77777777" w:rsidR="0068578E" w:rsidRPr="00222461" w:rsidRDefault="0068578E" w:rsidP="000B40D5">
            <w:pPr>
              <w:rPr>
                <w:rFonts w:ascii="Century Gothic" w:hAnsi="Century Gothic"/>
              </w:rPr>
            </w:pPr>
            <w:r w:rsidRPr="00222461">
              <w:rPr>
                <w:rFonts w:ascii="Century Gothic" w:hAnsi="Century Gothic"/>
                <w:sz w:val="20"/>
              </w:rPr>
              <w:t>1:1 / small group</w:t>
            </w:r>
          </w:p>
        </w:tc>
        <w:tc>
          <w:tcPr>
            <w:tcW w:w="2977" w:type="dxa"/>
          </w:tcPr>
          <w:p w14:paraId="099ADE1F" w14:textId="77777777" w:rsidR="0068578E" w:rsidRPr="00222461" w:rsidRDefault="0068578E" w:rsidP="000B40D5">
            <w:pPr>
              <w:rPr>
                <w:rFonts w:ascii="Century Gothic" w:hAnsi="Century Gothic"/>
              </w:rPr>
            </w:pPr>
            <w:r w:rsidRPr="00222461">
              <w:rPr>
                <w:rFonts w:ascii="Century Gothic" w:hAnsi="Century Gothic"/>
              </w:rPr>
              <w:t>To strengthen children’s gross motor skills to aid balance and control</w:t>
            </w:r>
          </w:p>
        </w:tc>
        <w:tc>
          <w:tcPr>
            <w:tcW w:w="3170" w:type="dxa"/>
          </w:tcPr>
          <w:p w14:paraId="15480FAD" w14:textId="77777777" w:rsidR="0068578E" w:rsidRPr="00222461" w:rsidRDefault="0068578E" w:rsidP="000B40D5">
            <w:pPr>
              <w:rPr>
                <w:rFonts w:ascii="Century Gothic" w:hAnsi="Century Gothic"/>
              </w:rPr>
            </w:pPr>
            <w:r w:rsidRPr="00222461">
              <w:rPr>
                <w:rFonts w:ascii="Century Gothic" w:hAnsi="Century Gothic"/>
              </w:rPr>
              <w:t>To continue when needed</w:t>
            </w:r>
          </w:p>
        </w:tc>
      </w:tr>
      <w:tr w:rsidR="0068578E" w:rsidRPr="00222461" w14:paraId="5B571B9C" w14:textId="77777777" w:rsidTr="000B40D5">
        <w:trPr>
          <w:trHeight w:val="276"/>
        </w:trPr>
        <w:tc>
          <w:tcPr>
            <w:tcW w:w="2869" w:type="dxa"/>
          </w:tcPr>
          <w:p w14:paraId="4C99938F" w14:textId="77777777" w:rsidR="0068578E" w:rsidRPr="00222461" w:rsidRDefault="0068578E" w:rsidP="000B40D5">
            <w:pPr>
              <w:rPr>
                <w:rFonts w:ascii="Century Gothic" w:hAnsi="Century Gothic"/>
              </w:rPr>
            </w:pPr>
            <w:r w:rsidRPr="00222461">
              <w:rPr>
                <w:rFonts w:ascii="Century Gothic" w:hAnsi="Century Gothic"/>
              </w:rPr>
              <w:t>Sensory Circuit</w:t>
            </w:r>
          </w:p>
          <w:p w14:paraId="3ABEAB1E" w14:textId="77777777" w:rsidR="0068578E" w:rsidRPr="00222461" w:rsidRDefault="0068578E" w:rsidP="000B40D5">
            <w:pPr>
              <w:rPr>
                <w:rFonts w:ascii="Century Gothic" w:hAnsi="Century Gothic"/>
              </w:rPr>
            </w:pPr>
            <w:r w:rsidRPr="00222461">
              <w:rPr>
                <w:rFonts w:ascii="Century Gothic" w:hAnsi="Century Gothic"/>
                <w:sz w:val="20"/>
              </w:rPr>
              <w:t>1:1 / small group</w:t>
            </w:r>
          </w:p>
        </w:tc>
        <w:tc>
          <w:tcPr>
            <w:tcW w:w="2977" w:type="dxa"/>
          </w:tcPr>
          <w:p w14:paraId="3FB77364" w14:textId="77777777" w:rsidR="0068578E" w:rsidRPr="00222461" w:rsidRDefault="0068578E" w:rsidP="000B40D5">
            <w:pPr>
              <w:rPr>
                <w:rFonts w:ascii="Century Gothic" w:hAnsi="Century Gothic"/>
              </w:rPr>
            </w:pPr>
            <w:r w:rsidRPr="00222461">
              <w:rPr>
                <w:rFonts w:ascii="Century Gothic" w:hAnsi="Century Gothic"/>
              </w:rPr>
              <w:t xml:space="preserve">To </w:t>
            </w:r>
            <w:r w:rsidRPr="00222461">
              <w:rPr>
                <w:rStyle w:val="ilfuvd"/>
                <w:rFonts w:ascii="Century Gothic" w:hAnsi="Century Gothic" w:cs="Arial"/>
                <w:color w:val="222222"/>
              </w:rPr>
              <w:t xml:space="preserve">improve levels of attention and focus, helping to reduce imbalances and redirect positively those with lots of energy. </w:t>
            </w:r>
          </w:p>
        </w:tc>
        <w:tc>
          <w:tcPr>
            <w:tcW w:w="3170" w:type="dxa"/>
          </w:tcPr>
          <w:p w14:paraId="7BD2A6D4" w14:textId="77777777" w:rsidR="0068578E" w:rsidRPr="00222461" w:rsidRDefault="0068578E" w:rsidP="000B40D5">
            <w:pPr>
              <w:rPr>
                <w:rFonts w:ascii="Century Gothic" w:hAnsi="Century Gothic"/>
              </w:rPr>
            </w:pPr>
            <w:r w:rsidRPr="00222461">
              <w:rPr>
                <w:rFonts w:ascii="Century Gothic" w:hAnsi="Century Gothic"/>
              </w:rPr>
              <w:t>To continue with specific children</w:t>
            </w:r>
          </w:p>
        </w:tc>
      </w:tr>
      <w:tr w:rsidR="0068578E" w:rsidRPr="00222461" w14:paraId="67D110F2" w14:textId="77777777" w:rsidTr="000B40D5">
        <w:trPr>
          <w:trHeight w:val="276"/>
        </w:trPr>
        <w:tc>
          <w:tcPr>
            <w:tcW w:w="2869" w:type="dxa"/>
          </w:tcPr>
          <w:p w14:paraId="37CB0E9B" w14:textId="77777777" w:rsidR="0068578E" w:rsidRPr="00222461" w:rsidRDefault="0068578E" w:rsidP="000B40D5">
            <w:pPr>
              <w:rPr>
                <w:rFonts w:ascii="Century Gothic" w:hAnsi="Century Gothic"/>
              </w:rPr>
            </w:pPr>
            <w:r w:rsidRPr="00222461">
              <w:rPr>
                <w:rFonts w:ascii="Century Gothic" w:hAnsi="Century Gothic"/>
              </w:rPr>
              <w:t xml:space="preserve">Reading Recovery writing </w:t>
            </w:r>
          </w:p>
        </w:tc>
        <w:tc>
          <w:tcPr>
            <w:tcW w:w="2977" w:type="dxa"/>
          </w:tcPr>
          <w:p w14:paraId="03FC2F79" w14:textId="77777777" w:rsidR="0068578E" w:rsidRPr="00222461" w:rsidRDefault="0068578E" w:rsidP="000B40D5">
            <w:pPr>
              <w:rPr>
                <w:rFonts w:ascii="Century Gothic" w:hAnsi="Century Gothic"/>
              </w:rPr>
            </w:pPr>
            <w:r w:rsidRPr="00222461">
              <w:rPr>
                <w:rFonts w:ascii="Century Gothic" w:hAnsi="Century Gothic"/>
              </w:rPr>
              <w:t>To raise children’s writing attainment</w:t>
            </w:r>
          </w:p>
        </w:tc>
        <w:tc>
          <w:tcPr>
            <w:tcW w:w="3170" w:type="dxa"/>
          </w:tcPr>
          <w:p w14:paraId="7CB5DC4A" w14:textId="77777777" w:rsidR="0068578E" w:rsidRPr="00222461" w:rsidRDefault="0068578E" w:rsidP="000B40D5">
            <w:pPr>
              <w:rPr>
                <w:rFonts w:ascii="Century Gothic" w:hAnsi="Century Gothic"/>
              </w:rPr>
            </w:pPr>
            <w:r w:rsidRPr="00222461">
              <w:rPr>
                <w:rFonts w:ascii="Century Gothic" w:hAnsi="Century Gothic"/>
              </w:rPr>
              <w:t>To continue with specific children</w:t>
            </w:r>
          </w:p>
        </w:tc>
      </w:tr>
      <w:tr w:rsidR="0068578E" w:rsidRPr="00222461" w14:paraId="423150EC" w14:textId="77777777" w:rsidTr="000B40D5">
        <w:trPr>
          <w:trHeight w:val="276"/>
        </w:trPr>
        <w:tc>
          <w:tcPr>
            <w:tcW w:w="2869" w:type="dxa"/>
          </w:tcPr>
          <w:p w14:paraId="5A83FCBD" w14:textId="77777777" w:rsidR="0068578E" w:rsidRPr="00222461" w:rsidRDefault="0068578E" w:rsidP="000B40D5">
            <w:pPr>
              <w:rPr>
                <w:rFonts w:ascii="Century Gothic" w:hAnsi="Century Gothic"/>
              </w:rPr>
            </w:pPr>
            <w:r w:rsidRPr="00222461">
              <w:rPr>
                <w:rFonts w:ascii="Century Gothic" w:hAnsi="Century Gothic"/>
              </w:rPr>
              <w:t>Writing focus</w:t>
            </w:r>
          </w:p>
        </w:tc>
        <w:tc>
          <w:tcPr>
            <w:tcW w:w="2977" w:type="dxa"/>
          </w:tcPr>
          <w:p w14:paraId="1483BCEC" w14:textId="77777777" w:rsidR="0068578E" w:rsidRPr="00222461" w:rsidRDefault="0068578E" w:rsidP="000B40D5">
            <w:pPr>
              <w:rPr>
                <w:rFonts w:ascii="Century Gothic" w:hAnsi="Century Gothic"/>
              </w:rPr>
            </w:pPr>
            <w:r w:rsidRPr="00222461">
              <w:rPr>
                <w:rFonts w:ascii="Century Gothic" w:hAnsi="Century Gothic"/>
              </w:rPr>
              <w:t>To improve children’s writing progress</w:t>
            </w:r>
          </w:p>
        </w:tc>
        <w:tc>
          <w:tcPr>
            <w:tcW w:w="3170" w:type="dxa"/>
          </w:tcPr>
          <w:p w14:paraId="1CF3708B" w14:textId="77777777" w:rsidR="0068578E" w:rsidRPr="00222461" w:rsidRDefault="0068578E" w:rsidP="000B40D5">
            <w:pPr>
              <w:rPr>
                <w:rFonts w:ascii="Century Gothic" w:hAnsi="Century Gothic"/>
              </w:rPr>
            </w:pPr>
            <w:r w:rsidRPr="00222461">
              <w:rPr>
                <w:rFonts w:ascii="Century Gothic" w:hAnsi="Century Gothic"/>
              </w:rPr>
              <w:t>To continue with specific children</w:t>
            </w:r>
          </w:p>
        </w:tc>
      </w:tr>
      <w:tr w:rsidR="0068578E" w:rsidRPr="00222461" w14:paraId="6AE61599" w14:textId="77777777" w:rsidTr="000B40D5">
        <w:trPr>
          <w:trHeight w:val="276"/>
        </w:trPr>
        <w:tc>
          <w:tcPr>
            <w:tcW w:w="2869" w:type="dxa"/>
          </w:tcPr>
          <w:p w14:paraId="78FA520F" w14:textId="77777777" w:rsidR="0068578E" w:rsidRPr="00222461" w:rsidRDefault="0068578E" w:rsidP="000B40D5">
            <w:pPr>
              <w:rPr>
                <w:rFonts w:ascii="Century Gothic" w:hAnsi="Century Gothic"/>
              </w:rPr>
            </w:pPr>
            <w:r w:rsidRPr="00222461">
              <w:rPr>
                <w:rFonts w:ascii="Century Gothic" w:hAnsi="Century Gothic"/>
              </w:rPr>
              <w:t>Touch Typing</w:t>
            </w:r>
          </w:p>
        </w:tc>
        <w:tc>
          <w:tcPr>
            <w:tcW w:w="2977" w:type="dxa"/>
          </w:tcPr>
          <w:p w14:paraId="362B11F8" w14:textId="77777777" w:rsidR="0068578E" w:rsidRPr="00222461" w:rsidRDefault="0068578E" w:rsidP="000B40D5">
            <w:pPr>
              <w:rPr>
                <w:rFonts w:ascii="Century Gothic" w:hAnsi="Century Gothic"/>
              </w:rPr>
            </w:pPr>
            <w:r w:rsidRPr="00222461">
              <w:rPr>
                <w:rFonts w:ascii="Century Gothic" w:hAnsi="Century Gothic"/>
              </w:rPr>
              <w:t>To improve children’s speed and stamina using a computer keyboard, supporting the use of technology for extended writing tasks</w:t>
            </w:r>
          </w:p>
        </w:tc>
        <w:tc>
          <w:tcPr>
            <w:tcW w:w="3170" w:type="dxa"/>
          </w:tcPr>
          <w:p w14:paraId="2D5D2F23" w14:textId="77777777" w:rsidR="0068578E" w:rsidRPr="00222461" w:rsidRDefault="0068578E" w:rsidP="000B40D5">
            <w:pPr>
              <w:rPr>
                <w:rFonts w:ascii="Century Gothic" w:hAnsi="Century Gothic"/>
              </w:rPr>
            </w:pPr>
            <w:r w:rsidRPr="00222461">
              <w:rPr>
                <w:rFonts w:ascii="Century Gothic" w:hAnsi="Century Gothic"/>
              </w:rPr>
              <w:t>To continue with specific children</w:t>
            </w:r>
          </w:p>
        </w:tc>
      </w:tr>
      <w:tr w:rsidR="0068578E" w:rsidRPr="00222461" w14:paraId="62B3EA67" w14:textId="77777777" w:rsidTr="000B40D5">
        <w:trPr>
          <w:trHeight w:val="276"/>
        </w:trPr>
        <w:tc>
          <w:tcPr>
            <w:tcW w:w="2869" w:type="dxa"/>
          </w:tcPr>
          <w:p w14:paraId="17D77E27" w14:textId="77777777" w:rsidR="0068578E" w:rsidRPr="00222461" w:rsidRDefault="0068578E" w:rsidP="000B40D5">
            <w:pPr>
              <w:rPr>
                <w:rFonts w:ascii="Century Gothic" w:hAnsi="Century Gothic"/>
              </w:rPr>
            </w:pPr>
            <w:r w:rsidRPr="00222461">
              <w:rPr>
                <w:rFonts w:ascii="Century Gothic" w:hAnsi="Century Gothic"/>
              </w:rPr>
              <w:t>Clicker 7</w:t>
            </w:r>
          </w:p>
        </w:tc>
        <w:tc>
          <w:tcPr>
            <w:tcW w:w="2977" w:type="dxa"/>
          </w:tcPr>
          <w:p w14:paraId="410F637A" w14:textId="77777777" w:rsidR="0068578E" w:rsidRPr="00222461" w:rsidRDefault="0068578E" w:rsidP="000B40D5">
            <w:pPr>
              <w:rPr>
                <w:rFonts w:ascii="Century Gothic" w:hAnsi="Century Gothic"/>
              </w:rPr>
            </w:pPr>
            <w:r w:rsidRPr="00222461">
              <w:rPr>
                <w:rFonts w:ascii="Century Gothic" w:hAnsi="Century Gothic"/>
              </w:rPr>
              <w:t>To develop literacy skills</w:t>
            </w:r>
          </w:p>
        </w:tc>
        <w:tc>
          <w:tcPr>
            <w:tcW w:w="3170" w:type="dxa"/>
          </w:tcPr>
          <w:p w14:paraId="066819D6" w14:textId="77777777" w:rsidR="0068578E" w:rsidRPr="00222461" w:rsidRDefault="0068578E" w:rsidP="000B40D5">
            <w:pPr>
              <w:rPr>
                <w:rFonts w:ascii="Century Gothic" w:hAnsi="Century Gothic"/>
              </w:rPr>
            </w:pPr>
            <w:r w:rsidRPr="00222461">
              <w:rPr>
                <w:rFonts w:ascii="Century Gothic" w:hAnsi="Century Gothic"/>
              </w:rPr>
              <w:t>To continue with specific children</w:t>
            </w:r>
            <w:r>
              <w:rPr>
                <w:rFonts w:ascii="Century Gothic" w:hAnsi="Century Gothic"/>
              </w:rPr>
              <w:t xml:space="preserve">/whole class </w:t>
            </w:r>
          </w:p>
        </w:tc>
      </w:tr>
      <w:tr w:rsidR="0068578E" w:rsidRPr="00222461" w14:paraId="4CABB61F" w14:textId="77777777" w:rsidTr="000B40D5">
        <w:trPr>
          <w:trHeight w:val="276"/>
        </w:trPr>
        <w:tc>
          <w:tcPr>
            <w:tcW w:w="2869" w:type="dxa"/>
          </w:tcPr>
          <w:p w14:paraId="2B344C15" w14:textId="77777777" w:rsidR="0068578E" w:rsidRPr="00222461" w:rsidRDefault="0068578E" w:rsidP="000B40D5">
            <w:pPr>
              <w:rPr>
                <w:rFonts w:ascii="Century Gothic" w:hAnsi="Century Gothic"/>
              </w:rPr>
            </w:pPr>
            <w:r w:rsidRPr="00222461">
              <w:rPr>
                <w:rFonts w:ascii="Century Gothic" w:hAnsi="Century Gothic"/>
              </w:rPr>
              <w:t>Maths club</w:t>
            </w:r>
          </w:p>
        </w:tc>
        <w:tc>
          <w:tcPr>
            <w:tcW w:w="2977" w:type="dxa"/>
          </w:tcPr>
          <w:p w14:paraId="1057933B" w14:textId="77777777" w:rsidR="0068578E" w:rsidRPr="00222461" w:rsidRDefault="0068578E" w:rsidP="000B40D5">
            <w:pPr>
              <w:rPr>
                <w:rFonts w:ascii="Century Gothic" w:hAnsi="Century Gothic"/>
              </w:rPr>
            </w:pPr>
            <w:r w:rsidRPr="00222461">
              <w:rPr>
                <w:rFonts w:ascii="Century Gothic" w:hAnsi="Century Gothic"/>
              </w:rPr>
              <w:t>To raise children’s attainment in numeracy</w:t>
            </w:r>
          </w:p>
        </w:tc>
        <w:tc>
          <w:tcPr>
            <w:tcW w:w="3170" w:type="dxa"/>
          </w:tcPr>
          <w:p w14:paraId="0AB7EA7F" w14:textId="77777777" w:rsidR="0068578E" w:rsidRPr="00222461" w:rsidRDefault="0068578E" w:rsidP="000B40D5">
            <w:pPr>
              <w:rPr>
                <w:rFonts w:ascii="Century Gothic" w:hAnsi="Century Gothic"/>
              </w:rPr>
            </w:pPr>
            <w:r w:rsidRPr="00222461">
              <w:rPr>
                <w:rFonts w:ascii="Century Gothic" w:hAnsi="Century Gothic"/>
              </w:rPr>
              <w:t>To continue with specific children</w:t>
            </w:r>
          </w:p>
        </w:tc>
      </w:tr>
    </w:tbl>
    <w:p w14:paraId="72768EA3" w14:textId="77777777" w:rsidR="0068578E" w:rsidRPr="00222461" w:rsidRDefault="0068578E" w:rsidP="0068578E">
      <w:pPr>
        <w:rPr>
          <w:rFonts w:ascii="Century Gothic" w:hAnsi="Century Gothic"/>
        </w:rPr>
      </w:pPr>
    </w:p>
    <w:p w14:paraId="494AF914" w14:textId="77777777" w:rsidR="0068578E" w:rsidRPr="004E5C90" w:rsidRDefault="00901670" w:rsidP="0068578E">
      <w:pPr>
        <w:rPr>
          <w:rFonts w:ascii="Century Gothic" w:hAnsi="Century Gothic"/>
        </w:rPr>
      </w:pPr>
      <w:r>
        <w:rPr>
          <w:rFonts w:ascii="Century Gothic" w:hAnsi="Century Gothic"/>
        </w:rPr>
        <w:t>Staffing has caused difficulty this year across the school, close monitoring of the interventions as well as the provision maps is needed.</w:t>
      </w:r>
    </w:p>
    <w:p w14:paraId="5C424377" w14:textId="77777777" w:rsidR="0068578E" w:rsidRPr="00222461" w:rsidRDefault="0068578E" w:rsidP="0068578E">
      <w:pPr>
        <w:rPr>
          <w:rFonts w:ascii="Century Gothic" w:hAnsi="Century Gothic"/>
        </w:rPr>
      </w:pPr>
    </w:p>
    <w:p w14:paraId="752305D7" w14:textId="77777777" w:rsidR="0068578E" w:rsidRDefault="0068578E" w:rsidP="0068578E">
      <w:pPr>
        <w:rPr>
          <w:rFonts w:ascii="Century Gothic" w:hAnsi="Century Gothic"/>
          <w:b/>
          <w:sz w:val="28"/>
        </w:rPr>
      </w:pPr>
    </w:p>
    <w:p w14:paraId="5BA41299" w14:textId="77777777" w:rsidR="0068578E" w:rsidRPr="00222461" w:rsidRDefault="0068578E" w:rsidP="0068578E">
      <w:pPr>
        <w:rPr>
          <w:rFonts w:ascii="Century Gothic" w:hAnsi="Century Gothic" w:cs="Arial"/>
          <w:b/>
          <w:sz w:val="28"/>
        </w:rPr>
      </w:pPr>
      <w:r w:rsidRPr="00222461">
        <w:rPr>
          <w:rFonts w:ascii="Century Gothic" w:hAnsi="Century Gothic"/>
          <w:b/>
          <w:sz w:val="28"/>
        </w:rPr>
        <w:t>Staff training</w:t>
      </w:r>
    </w:p>
    <w:tbl>
      <w:tblPr>
        <w:tblStyle w:val="TableGrid"/>
        <w:tblW w:w="9494" w:type="dxa"/>
        <w:tblLook w:val="04A0" w:firstRow="1" w:lastRow="0" w:firstColumn="1" w:lastColumn="0" w:noHBand="0" w:noVBand="1"/>
      </w:tblPr>
      <w:tblGrid>
        <w:gridCol w:w="4747"/>
        <w:gridCol w:w="4747"/>
      </w:tblGrid>
      <w:tr w:rsidR="0068578E" w:rsidRPr="00222461" w14:paraId="2F01652E" w14:textId="77777777" w:rsidTr="000B40D5">
        <w:trPr>
          <w:trHeight w:val="452"/>
        </w:trPr>
        <w:tc>
          <w:tcPr>
            <w:tcW w:w="4747" w:type="dxa"/>
          </w:tcPr>
          <w:p w14:paraId="406A5D69" w14:textId="77777777" w:rsidR="0068578E" w:rsidRPr="00222461" w:rsidRDefault="0068578E" w:rsidP="003F1028">
            <w:pPr>
              <w:contextualSpacing/>
              <w:jc w:val="center"/>
              <w:rPr>
                <w:rFonts w:ascii="Century Gothic" w:hAnsi="Century Gothic"/>
                <w:b/>
              </w:rPr>
            </w:pPr>
            <w:r>
              <w:rPr>
                <w:rFonts w:ascii="Century Gothic" w:hAnsi="Century Gothic"/>
                <w:b/>
              </w:rPr>
              <w:t xml:space="preserve">SEN </w:t>
            </w:r>
            <w:r w:rsidRPr="00222461">
              <w:rPr>
                <w:rFonts w:ascii="Century Gothic" w:hAnsi="Century Gothic"/>
                <w:b/>
              </w:rPr>
              <w:t xml:space="preserve">Training </w:t>
            </w:r>
            <w:r w:rsidR="003F1028">
              <w:rPr>
                <w:rFonts w:ascii="Century Gothic" w:hAnsi="Century Gothic"/>
                <w:b/>
              </w:rPr>
              <w:t>2022-2023</w:t>
            </w:r>
          </w:p>
        </w:tc>
        <w:tc>
          <w:tcPr>
            <w:tcW w:w="4747" w:type="dxa"/>
          </w:tcPr>
          <w:p w14:paraId="4B8E5937" w14:textId="77777777" w:rsidR="0068578E" w:rsidRPr="00222461" w:rsidRDefault="0068578E" w:rsidP="000B40D5">
            <w:pPr>
              <w:contextualSpacing/>
              <w:jc w:val="center"/>
              <w:rPr>
                <w:rFonts w:ascii="Century Gothic" w:hAnsi="Century Gothic"/>
                <w:b/>
              </w:rPr>
            </w:pPr>
            <w:r w:rsidRPr="00222461">
              <w:rPr>
                <w:rFonts w:ascii="Century Gothic" w:hAnsi="Century Gothic"/>
                <w:b/>
              </w:rPr>
              <w:t>Attendees (whole staff or individual)</w:t>
            </w:r>
          </w:p>
        </w:tc>
      </w:tr>
      <w:tr w:rsidR="0068578E" w:rsidRPr="00222461" w14:paraId="16E67706" w14:textId="77777777" w:rsidTr="000B40D5">
        <w:trPr>
          <w:trHeight w:val="483"/>
        </w:trPr>
        <w:tc>
          <w:tcPr>
            <w:tcW w:w="4747" w:type="dxa"/>
            <w:vAlign w:val="center"/>
          </w:tcPr>
          <w:p w14:paraId="63935326" w14:textId="77777777" w:rsidR="0068578E" w:rsidRPr="005663C2" w:rsidRDefault="0068578E" w:rsidP="000B40D5">
            <w:pPr>
              <w:rPr>
                <w:rFonts w:ascii="Century Gothic" w:hAnsi="Century Gothic" w:cs="Calibri"/>
                <w:color w:val="000000"/>
                <w:lang w:eastAsia="en-GB"/>
              </w:rPr>
            </w:pPr>
            <w:r>
              <w:rPr>
                <w:rFonts w:ascii="Century Gothic" w:hAnsi="Century Gothic" w:cs="Calibri"/>
                <w:color w:val="000000"/>
                <w:lang w:eastAsia="en-GB"/>
              </w:rPr>
              <w:t>Whole school safeguarding</w:t>
            </w:r>
            <w:r w:rsidR="003F1028">
              <w:rPr>
                <w:rFonts w:ascii="Century Gothic" w:hAnsi="Century Gothic" w:cs="Calibri"/>
                <w:color w:val="000000"/>
                <w:lang w:eastAsia="en-GB"/>
              </w:rPr>
              <w:t xml:space="preserve">, Prevent and Online Safety </w:t>
            </w:r>
          </w:p>
        </w:tc>
        <w:tc>
          <w:tcPr>
            <w:tcW w:w="4747" w:type="dxa"/>
          </w:tcPr>
          <w:p w14:paraId="25E9D6E9" w14:textId="77777777" w:rsidR="0068578E" w:rsidRDefault="0068578E" w:rsidP="000B40D5">
            <w:pPr>
              <w:contextualSpacing/>
              <w:rPr>
                <w:rFonts w:ascii="Century Gothic" w:hAnsi="Century Gothic"/>
              </w:rPr>
            </w:pPr>
            <w:r>
              <w:rPr>
                <w:rFonts w:ascii="Century Gothic" w:hAnsi="Century Gothic"/>
              </w:rPr>
              <w:t>Whole school staff</w:t>
            </w:r>
          </w:p>
        </w:tc>
      </w:tr>
      <w:tr w:rsidR="0068578E" w:rsidRPr="00222461" w14:paraId="4236B900" w14:textId="77777777" w:rsidTr="000B40D5">
        <w:trPr>
          <w:trHeight w:val="483"/>
        </w:trPr>
        <w:tc>
          <w:tcPr>
            <w:tcW w:w="4747" w:type="dxa"/>
            <w:vAlign w:val="center"/>
          </w:tcPr>
          <w:p w14:paraId="2270D482" w14:textId="77777777" w:rsidR="0068578E" w:rsidRPr="005663C2" w:rsidRDefault="003F1028" w:rsidP="000B40D5">
            <w:pPr>
              <w:rPr>
                <w:rFonts w:ascii="Century Gothic" w:hAnsi="Century Gothic" w:cs="Calibri"/>
                <w:color w:val="000000"/>
                <w:lang w:eastAsia="en-GB"/>
              </w:rPr>
            </w:pPr>
            <w:r>
              <w:rPr>
                <w:rFonts w:ascii="Century Gothic" w:hAnsi="Century Gothic" w:cs="Calibri"/>
                <w:color w:val="000000"/>
                <w:lang w:eastAsia="en-GB"/>
              </w:rPr>
              <w:lastRenderedPageBreak/>
              <w:t>ASD awareness</w:t>
            </w:r>
          </w:p>
        </w:tc>
        <w:tc>
          <w:tcPr>
            <w:tcW w:w="4747" w:type="dxa"/>
          </w:tcPr>
          <w:p w14:paraId="5D9542F6" w14:textId="77777777" w:rsidR="0068578E" w:rsidRPr="00222461" w:rsidRDefault="003F1028" w:rsidP="000B40D5">
            <w:pPr>
              <w:contextualSpacing/>
              <w:rPr>
                <w:rFonts w:ascii="Century Gothic" w:hAnsi="Century Gothic"/>
              </w:rPr>
            </w:pPr>
            <w:r>
              <w:rPr>
                <w:rFonts w:ascii="Century Gothic" w:hAnsi="Century Gothic"/>
              </w:rPr>
              <w:t>Whole school</w:t>
            </w:r>
          </w:p>
        </w:tc>
      </w:tr>
      <w:tr w:rsidR="0068578E" w:rsidRPr="00222461" w14:paraId="3D5FAEB9" w14:textId="77777777" w:rsidTr="000B40D5">
        <w:trPr>
          <w:trHeight w:val="483"/>
        </w:trPr>
        <w:tc>
          <w:tcPr>
            <w:tcW w:w="4747" w:type="dxa"/>
            <w:vAlign w:val="center"/>
          </w:tcPr>
          <w:p w14:paraId="4864027A" w14:textId="77777777" w:rsidR="0068578E" w:rsidRPr="005663C2" w:rsidRDefault="003F1028" w:rsidP="000B40D5">
            <w:pPr>
              <w:rPr>
                <w:rFonts w:ascii="Century Gothic" w:hAnsi="Century Gothic" w:cs="Calibri"/>
                <w:color w:val="000000"/>
                <w:lang w:eastAsia="en-GB"/>
              </w:rPr>
            </w:pPr>
            <w:r>
              <w:rPr>
                <w:rFonts w:ascii="Century Gothic" w:hAnsi="Century Gothic" w:cs="Calibri"/>
                <w:color w:val="000000"/>
                <w:lang w:eastAsia="en-GB"/>
              </w:rPr>
              <w:t>Language Through Colour</w:t>
            </w:r>
          </w:p>
        </w:tc>
        <w:tc>
          <w:tcPr>
            <w:tcW w:w="4747" w:type="dxa"/>
          </w:tcPr>
          <w:p w14:paraId="3FBFD51E" w14:textId="77777777" w:rsidR="0068578E" w:rsidRPr="00222461" w:rsidRDefault="003F1028" w:rsidP="000B40D5">
            <w:pPr>
              <w:contextualSpacing/>
              <w:rPr>
                <w:rFonts w:ascii="Century Gothic" w:hAnsi="Century Gothic"/>
              </w:rPr>
            </w:pPr>
            <w:r>
              <w:rPr>
                <w:rFonts w:ascii="Century Gothic" w:hAnsi="Century Gothic"/>
              </w:rPr>
              <w:t>Whole school</w:t>
            </w:r>
          </w:p>
        </w:tc>
      </w:tr>
      <w:tr w:rsidR="0068578E" w:rsidRPr="00222461" w14:paraId="601C767C" w14:textId="77777777" w:rsidTr="000B40D5">
        <w:trPr>
          <w:trHeight w:val="483"/>
        </w:trPr>
        <w:tc>
          <w:tcPr>
            <w:tcW w:w="4747" w:type="dxa"/>
            <w:vAlign w:val="center"/>
          </w:tcPr>
          <w:p w14:paraId="1ABECC58" w14:textId="77777777" w:rsidR="0068578E" w:rsidRDefault="003F1028" w:rsidP="003F1028">
            <w:pPr>
              <w:rPr>
                <w:rFonts w:ascii="Century Gothic" w:hAnsi="Century Gothic" w:cs="Calibri"/>
                <w:color w:val="000000"/>
                <w:lang w:eastAsia="en-GB"/>
              </w:rPr>
            </w:pPr>
            <w:r>
              <w:rPr>
                <w:rFonts w:ascii="Century Gothic" w:hAnsi="Century Gothic" w:cs="Calibri"/>
                <w:color w:val="000000"/>
                <w:lang w:eastAsia="en-GB"/>
              </w:rPr>
              <w:t>Revisit</w:t>
            </w:r>
            <w:r w:rsidR="0068578E">
              <w:rPr>
                <w:rFonts w:ascii="Century Gothic" w:hAnsi="Century Gothic" w:cs="Calibri"/>
                <w:color w:val="000000"/>
                <w:lang w:eastAsia="en-GB"/>
              </w:rPr>
              <w:t xml:space="preserve"> Mainstream Core Standards </w:t>
            </w:r>
            <w:r>
              <w:rPr>
                <w:rFonts w:ascii="Century Gothic" w:hAnsi="Century Gothic" w:cs="Calibri"/>
                <w:color w:val="000000"/>
                <w:lang w:eastAsia="en-GB"/>
              </w:rPr>
              <w:t>audit</w:t>
            </w:r>
          </w:p>
        </w:tc>
        <w:tc>
          <w:tcPr>
            <w:tcW w:w="4747" w:type="dxa"/>
          </w:tcPr>
          <w:p w14:paraId="24B21D58" w14:textId="77777777" w:rsidR="0068578E" w:rsidRPr="00222461" w:rsidRDefault="0068578E" w:rsidP="003F1028">
            <w:pPr>
              <w:contextualSpacing/>
              <w:rPr>
                <w:rFonts w:ascii="Century Gothic" w:hAnsi="Century Gothic"/>
              </w:rPr>
            </w:pPr>
            <w:r>
              <w:rPr>
                <w:rFonts w:ascii="Century Gothic" w:hAnsi="Century Gothic"/>
              </w:rPr>
              <w:t xml:space="preserve">TAs </w:t>
            </w:r>
            <w:r w:rsidR="003F1028">
              <w:rPr>
                <w:rFonts w:ascii="Century Gothic" w:hAnsi="Century Gothic"/>
              </w:rPr>
              <w:t xml:space="preserve">and LSAs </w:t>
            </w:r>
          </w:p>
        </w:tc>
      </w:tr>
      <w:tr w:rsidR="0068578E" w:rsidRPr="00222461" w14:paraId="5F5C64FF" w14:textId="77777777" w:rsidTr="000B40D5">
        <w:trPr>
          <w:trHeight w:val="483"/>
        </w:trPr>
        <w:tc>
          <w:tcPr>
            <w:tcW w:w="4747" w:type="dxa"/>
            <w:vAlign w:val="center"/>
          </w:tcPr>
          <w:p w14:paraId="3EFA51C2" w14:textId="77777777" w:rsidR="0068578E" w:rsidRDefault="003F1028" w:rsidP="000B40D5">
            <w:pPr>
              <w:rPr>
                <w:rFonts w:ascii="Century Gothic" w:hAnsi="Century Gothic" w:cs="Calibri"/>
                <w:color w:val="000000"/>
                <w:lang w:eastAsia="en-GB"/>
              </w:rPr>
            </w:pPr>
            <w:r>
              <w:rPr>
                <w:rFonts w:ascii="Century Gothic" w:hAnsi="Century Gothic" w:cs="Calibri"/>
                <w:color w:val="000000"/>
                <w:lang w:eastAsia="en-GB"/>
              </w:rPr>
              <w:t>Inclusion Leadership Programme</w:t>
            </w:r>
            <w:r w:rsidR="0068578E">
              <w:rPr>
                <w:rFonts w:ascii="Century Gothic" w:hAnsi="Century Gothic" w:cs="Calibri"/>
                <w:color w:val="000000"/>
                <w:lang w:eastAsia="en-GB"/>
              </w:rPr>
              <w:t xml:space="preserve"> </w:t>
            </w:r>
          </w:p>
        </w:tc>
        <w:tc>
          <w:tcPr>
            <w:tcW w:w="4747" w:type="dxa"/>
          </w:tcPr>
          <w:p w14:paraId="241F49BC" w14:textId="77777777" w:rsidR="0068578E" w:rsidRPr="00222461" w:rsidRDefault="003F1028" w:rsidP="000B40D5">
            <w:pPr>
              <w:contextualSpacing/>
              <w:rPr>
                <w:rFonts w:ascii="Century Gothic" w:hAnsi="Century Gothic"/>
              </w:rPr>
            </w:pPr>
            <w:r>
              <w:rPr>
                <w:rFonts w:ascii="Century Gothic" w:hAnsi="Century Gothic"/>
              </w:rPr>
              <w:t>SEND and SLT team</w:t>
            </w:r>
          </w:p>
        </w:tc>
      </w:tr>
      <w:tr w:rsidR="0068578E" w:rsidRPr="00222461" w14:paraId="42CCD413" w14:textId="77777777" w:rsidTr="000B40D5">
        <w:trPr>
          <w:trHeight w:val="483"/>
        </w:trPr>
        <w:tc>
          <w:tcPr>
            <w:tcW w:w="4747" w:type="dxa"/>
          </w:tcPr>
          <w:p w14:paraId="769B7136" w14:textId="77777777" w:rsidR="0068578E" w:rsidRPr="002D02D1" w:rsidRDefault="003F1028" w:rsidP="000B40D5">
            <w:pPr>
              <w:spacing w:before="120"/>
              <w:rPr>
                <w:rFonts w:ascii="Century Gothic" w:hAnsi="Century Gothic"/>
              </w:rPr>
            </w:pPr>
            <w:r>
              <w:rPr>
                <w:rFonts w:ascii="Century Gothic" w:hAnsi="Century Gothic"/>
              </w:rPr>
              <w:t>Nurture UK</w:t>
            </w:r>
            <w:r w:rsidR="0068578E">
              <w:rPr>
                <w:rFonts w:ascii="Century Gothic" w:hAnsi="Century Gothic"/>
              </w:rPr>
              <w:t xml:space="preserve"> </w:t>
            </w:r>
          </w:p>
        </w:tc>
        <w:tc>
          <w:tcPr>
            <w:tcW w:w="4747" w:type="dxa"/>
          </w:tcPr>
          <w:p w14:paraId="44531802" w14:textId="77777777" w:rsidR="0068578E" w:rsidRPr="00222461" w:rsidRDefault="003F1028" w:rsidP="000B40D5">
            <w:pPr>
              <w:contextualSpacing/>
              <w:rPr>
                <w:rFonts w:ascii="Century Gothic" w:hAnsi="Century Gothic"/>
              </w:rPr>
            </w:pPr>
            <w:proofErr w:type="spellStart"/>
            <w:r>
              <w:rPr>
                <w:rFonts w:ascii="Century Gothic" w:hAnsi="Century Gothic"/>
              </w:rPr>
              <w:t>SENCo</w:t>
            </w:r>
            <w:proofErr w:type="spellEnd"/>
            <w:r>
              <w:rPr>
                <w:rFonts w:ascii="Century Gothic" w:hAnsi="Century Gothic"/>
              </w:rPr>
              <w:t xml:space="preserve"> and Nurture lead</w:t>
            </w:r>
          </w:p>
        </w:tc>
      </w:tr>
      <w:tr w:rsidR="0068578E" w:rsidRPr="00222461" w14:paraId="21D6000C" w14:textId="77777777" w:rsidTr="000B40D5">
        <w:trPr>
          <w:trHeight w:val="483"/>
        </w:trPr>
        <w:tc>
          <w:tcPr>
            <w:tcW w:w="4747" w:type="dxa"/>
            <w:vAlign w:val="center"/>
          </w:tcPr>
          <w:p w14:paraId="46F0C474" w14:textId="77777777" w:rsidR="0068578E" w:rsidRDefault="0068578E" w:rsidP="000B40D5">
            <w:pPr>
              <w:rPr>
                <w:rFonts w:ascii="Century Gothic" w:hAnsi="Century Gothic" w:cs="Calibri"/>
                <w:color w:val="000000"/>
                <w:lang w:eastAsia="en-GB"/>
              </w:rPr>
            </w:pPr>
            <w:r>
              <w:rPr>
                <w:rFonts w:ascii="Century Gothic" w:hAnsi="Century Gothic" w:cs="Calibri"/>
                <w:color w:val="000000"/>
                <w:lang w:eastAsia="en-GB"/>
              </w:rPr>
              <w:t>ASD and SEND supporting back to school</w:t>
            </w:r>
          </w:p>
        </w:tc>
        <w:tc>
          <w:tcPr>
            <w:tcW w:w="4747" w:type="dxa"/>
          </w:tcPr>
          <w:p w14:paraId="1DAD7108" w14:textId="77777777" w:rsidR="0068578E" w:rsidRPr="00222461" w:rsidRDefault="0068578E" w:rsidP="000B40D5">
            <w:pPr>
              <w:contextualSpacing/>
              <w:rPr>
                <w:rFonts w:ascii="Century Gothic" w:hAnsi="Century Gothic"/>
              </w:rPr>
            </w:pPr>
            <w:proofErr w:type="spellStart"/>
            <w:r>
              <w:rPr>
                <w:rFonts w:ascii="Century Gothic" w:hAnsi="Century Gothic"/>
              </w:rPr>
              <w:t>SENCo</w:t>
            </w:r>
            <w:proofErr w:type="spellEnd"/>
          </w:p>
        </w:tc>
      </w:tr>
      <w:tr w:rsidR="0068578E" w:rsidRPr="00222461" w14:paraId="025A9D12" w14:textId="77777777" w:rsidTr="000B40D5">
        <w:trPr>
          <w:trHeight w:val="483"/>
        </w:trPr>
        <w:tc>
          <w:tcPr>
            <w:tcW w:w="4747" w:type="dxa"/>
            <w:vAlign w:val="center"/>
          </w:tcPr>
          <w:p w14:paraId="29CC926B" w14:textId="77777777" w:rsidR="0068578E" w:rsidRDefault="0068578E" w:rsidP="000B40D5">
            <w:pPr>
              <w:rPr>
                <w:rFonts w:ascii="Century Gothic" w:hAnsi="Century Gothic" w:cs="Calibri"/>
                <w:color w:val="000000"/>
                <w:lang w:eastAsia="en-GB"/>
              </w:rPr>
            </w:pPr>
            <w:r>
              <w:rPr>
                <w:rFonts w:ascii="Century Gothic" w:hAnsi="Century Gothic" w:cs="Calibri"/>
                <w:color w:val="000000"/>
                <w:lang w:eastAsia="en-GB"/>
              </w:rPr>
              <w:t xml:space="preserve">Little </w:t>
            </w:r>
            <w:proofErr w:type="spellStart"/>
            <w:r>
              <w:rPr>
                <w:rFonts w:ascii="Century Gothic" w:hAnsi="Century Gothic" w:cs="Calibri"/>
                <w:color w:val="000000"/>
                <w:lang w:eastAsia="en-GB"/>
              </w:rPr>
              <w:t>Wandle</w:t>
            </w:r>
            <w:proofErr w:type="spellEnd"/>
            <w:r w:rsidR="003F1028">
              <w:rPr>
                <w:rFonts w:ascii="Century Gothic" w:hAnsi="Century Gothic" w:cs="Calibri"/>
                <w:color w:val="000000"/>
                <w:lang w:eastAsia="en-GB"/>
              </w:rPr>
              <w:t xml:space="preserve"> – Rapid </w:t>
            </w:r>
            <w:proofErr w:type="spellStart"/>
            <w:r w:rsidR="003F1028">
              <w:rPr>
                <w:rFonts w:ascii="Century Gothic" w:hAnsi="Century Gothic" w:cs="Calibri"/>
                <w:color w:val="000000"/>
                <w:lang w:eastAsia="en-GB"/>
              </w:rPr>
              <w:t>Catchup</w:t>
            </w:r>
            <w:proofErr w:type="spellEnd"/>
            <w:r w:rsidR="003F1028">
              <w:rPr>
                <w:rFonts w:ascii="Century Gothic" w:hAnsi="Century Gothic" w:cs="Calibri"/>
                <w:color w:val="000000"/>
                <w:lang w:eastAsia="en-GB"/>
              </w:rPr>
              <w:t xml:space="preserve"> an</w:t>
            </w:r>
            <w:r w:rsidR="000B40D5">
              <w:rPr>
                <w:rFonts w:ascii="Century Gothic" w:hAnsi="Century Gothic" w:cs="Calibri"/>
                <w:color w:val="000000"/>
                <w:lang w:eastAsia="en-GB"/>
              </w:rPr>
              <w:t>d SEND</w:t>
            </w:r>
            <w:r w:rsidR="003F1028">
              <w:rPr>
                <w:rFonts w:ascii="Century Gothic" w:hAnsi="Century Gothic" w:cs="Calibri"/>
                <w:color w:val="000000"/>
                <w:lang w:eastAsia="en-GB"/>
              </w:rPr>
              <w:t xml:space="preserve"> </w:t>
            </w:r>
          </w:p>
        </w:tc>
        <w:tc>
          <w:tcPr>
            <w:tcW w:w="4747" w:type="dxa"/>
          </w:tcPr>
          <w:p w14:paraId="2819E658" w14:textId="77777777" w:rsidR="0068578E" w:rsidRDefault="0068578E" w:rsidP="000B40D5">
            <w:pPr>
              <w:contextualSpacing/>
              <w:rPr>
                <w:rFonts w:ascii="Century Gothic" w:hAnsi="Century Gothic"/>
              </w:rPr>
            </w:pPr>
            <w:r>
              <w:rPr>
                <w:rFonts w:ascii="Century Gothic" w:hAnsi="Century Gothic"/>
              </w:rPr>
              <w:t>TAs – online</w:t>
            </w:r>
          </w:p>
          <w:p w14:paraId="04A67EC9" w14:textId="77777777" w:rsidR="0068578E" w:rsidRPr="00222461" w:rsidRDefault="0068578E" w:rsidP="000B40D5">
            <w:pPr>
              <w:contextualSpacing/>
              <w:rPr>
                <w:rFonts w:ascii="Century Gothic" w:hAnsi="Century Gothic"/>
              </w:rPr>
            </w:pPr>
            <w:r>
              <w:rPr>
                <w:rFonts w:ascii="Century Gothic" w:hAnsi="Century Gothic"/>
              </w:rPr>
              <w:t>Teachers – online</w:t>
            </w:r>
          </w:p>
        </w:tc>
      </w:tr>
      <w:tr w:rsidR="0068578E" w:rsidRPr="00222461" w14:paraId="16F1A175" w14:textId="77777777" w:rsidTr="00BF2220">
        <w:trPr>
          <w:trHeight w:val="483"/>
        </w:trPr>
        <w:tc>
          <w:tcPr>
            <w:tcW w:w="4747" w:type="dxa"/>
            <w:shd w:val="clear" w:color="auto" w:fill="FFFFFF" w:themeFill="background1"/>
            <w:vAlign w:val="center"/>
          </w:tcPr>
          <w:p w14:paraId="694869EB" w14:textId="77777777" w:rsidR="0068578E" w:rsidRPr="000B40D5" w:rsidRDefault="000B40D5" w:rsidP="000B40D5">
            <w:pPr>
              <w:rPr>
                <w:rFonts w:ascii="Century Gothic" w:hAnsi="Century Gothic" w:cs="Calibri"/>
                <w:color w:val="000000"/>
                <w:lang w:eastAsia="en-GB"/>
              </w:rPr>
            </w:pPr>
            <w:r w:rsidRPr="00BF2220">
              <w:rPr>
                <w:rFonts w:ascii="Century Gothic" w:hAnsi="Century Gothic" w:cs="Arial"/>
                <w:szCs w:val="21"/>
                <w:shd w:val="clear" w:color="auto" w:fill="04122C"/>
              </w:rPr>
              <w:t xml:space="preserve">How </w:t>
            </w:r>
            <w:r w:rsidRPr="000B40D5">
              <w:rPr>
                <w:rFonts w:ascii="Century Gothic" w:hAnsi="Century Gothic" w:cs="Arial"/>
                <w:color w:val="FFFFFF"/>
                <w:szCs w:val="21"/>
                <w:shd w:val="clear" w:color="auto" w:fill="04122C"/>
              </w:rPr>
              <w:t>to Teach Effective Problem-Solving Skills in Mathematics | Primary</w:t>
            </w:r>
          </w:p>
        </w:tc>
        <w:tc>
          <w:tcPr>
            <w:tcW w:w="4747" w:type="dxa"/>
          </w:tcPr>
          <w:p w14:paraId="1A1446ED" w14:textId="77777777" w:rsidR="0068578E" w:rsidRDefault="0068578E" w:rsidP="000B40D5">
            <w:pPr>
              <w:contextualSpacing/>
              <w:rPr>
                <w:rFonts w:ascii="Century Gothic" w:hAnsi="Century Gothic"/>
              </w:rPr>
            </w:pPr>
            <w:r>
              <w:rPr>
                <w:rFonts w:ascii="Century Gothic" w:hAnsi="Century Gothic"/>
              </w:rPr>
              <w:t>TAs – online</w:t>
            </w:r>
          </w:p>
        </w:tc>
      </w:tr>
      <w:tr w:rsidR="0068578E" w:rsidRPr="00222461" w14:paraId="39041452" w14:textId="77777777" w:rsidTr="000B40D5">
        <w:trPr>
          <w:trHeight w:val="483"/>
        </w:trPr>
        <w:tc>
          <w:tcPr>
            <w:tcW w:w="4747" w:type="dxa"/>
            <w:shd w:val="clear" w:color="auto" w:fill="FFFFFF" w:themeFill="background1"/>
            <w:vAlign w:val="center"/>
          </w:tcPr>
          <w:p w14:paraId="4ECBB130" w14:textId="77777777" w:rsidR="0068578E" w:rsidRPr="000B40D5" w:rsidRDefault="000B40D5" w:rsidP="000B40D5">
            <w:pPr>
              <w:rPr>
                <w:rFonts w:ascii="Century Gothic" w:hAnsi="Century Gothic" w:cs="Calibri"/>
                <w:color w:val="000000"/>
                <w:lang w:eastAsia="en-GB"/>
              </w:rPr>
            </w:pPr>
            <w:r w:rsidRPr="000B40D5">
              <w:rPr>
                <w:rFonts w:ascii="Century Gothic" w:hAnsi="Century Gothic" w:cs="Arial"/>
                <w:color w:val="FFFFFF"/>
                <w:shd w:val="clear" w:color="auto" w:fill="04122C"/>
              </w:rPr>
              <w:t>Understanding and Managing the Behaviour of Pupils with SEND | Primary</w:t>
            </w:r>
          </w:p>
        </w:tc>
        <w:tc>
          <w:tcPr>
            <w:tcW w:w="4747" w:type="dxa"/>
          </w:tcPr>
          <w:p w14:paraId="7759544D" w14:textId="77777777" w:rsidR="0068578E" w:rsidRDefault="000B40D5" w:rsidP="000B40D5">
            <w:pPr>
              <w:contextualSpacing/>
              <w:rPr>
                <w:rFonts w:ascii="Century Gothic" w:hAnsi="Century Gothic"/>
              </w:rPr>
            </w:pPr>
            <w:r>
              <w:rPr>
                <w:rFonts w:ascii="Century Gothic" w:hAnsi="Century Gothic"/>
              </w:rPr>
              <w:t>LS</w:t>
            </w:r>
            <w:r w:rsidR="0068578E">
              <w:rPr>
                <w:rFonts w:ascii="Century Gothic" w:hAnsi="Century Gothic"/>
              </w:rPr>
              <w:t>As – online</w:t>
            </w:r>
          </w:p>
        </w:tc>
      </w:tr>
      <w:tr w:rsidR="000B40D5" w:rsidRPr="00222461" w14:paraId="6623C4FF" w14:textId="77777777" w:rsidTr="000B40D5">
        <w:trPr>
          <w:trHeight w:val="483"/>
        </w:trPr>
        <w:tc>
          <w:tcPr>
            <w:tcW w:w="4747" w:type="dxa"/>
            <w:shd w:val="clear" w:color="auto" w:fill="FFFFFF" w:themeFill="background1"/>
            <w:vAlign w:val="center"/>
          </w:tcPr>
          <w:p w14:paraId="6C8C5B7D" w14:textId="77777777" w:rsidR="000B40D5" w:rsidRPr="000B40D5" w:rsidRDefault="000B40D5" w:rsidP="000B40D5">
            <w:pPr>
              <w:rPr>
                <w:rFonts w:ascii="Century Gothic" w:hAnsi="Century Gothic" w:cs="Arial"/>
                <w:color w:val="FFFFFF"/>
                <w:shd w:val="clear" w:color="auto" w:fill="04122C"/>
              </w:rPr>
            </w:pPr>
            <w:r w:rsidRPr="000B40D5">
              <w:rPr>
                <w:rFonts w:ascii="Century Gothic" w:hAnsi="Century Gothic" w:cs="Arial"/>
                <w:color w:val="FFFFFF"/>
                <w:szCs w:val="21"/>
                <w:shd w:val="clear" w:color="auto" w:fill="04122C"/>
              </w:rPr>
              <w:t>Improving Times Table Fluency</w:t>
            </w:r>
          </w:p>
        </w:tc>
        <w:tc>
          <w:tcPr>
            <w:tcW w:w="4747" w:type="dxa"/>
          </w:tcPr>
          <w:p w14:paraId="5F9EB21C" w14:textId="77777777" w:rsidR="000B40D5" w:rsidRDefault="000B40D5" w:rsidP="000B40D5">
            <w:pPr>
              <w:contextualSpacing/>
              <w:rPr>
                <w:rFonts w:ascii="Century Gothic" w:hAnsi="Century Gothic"/>
              </w:rPr>
            </w:pPr>
            <w:r>
              <w:rPr>
                <w:rFonts w:ascii="Century Gothic" w:hAnsi="Century Gothic"/>
              </w:rPr>
              <w:t>TAs – online</w:t>
            </w:r>
          </w:p>
        </w:tc>
      </w:tr>
      <w:tr w:rsidR="000B40D5" w:rsidRPr="00222461" w14:paraId="7729CA35" w14:textId="77777777" w:rsidTr="000B40D5">
        <w:trPr>
          <w:trHeight w:val="483"/>
        </w:trPr>
        <w:tc>
          <w:tcPr>
            <w:tcW w:w="4747" w:type="dxa"/>
            <w:shd w:val="clear" w:color="auto" w:fill="FFFFFF" w:themeFill="background1"/>
            <w:vAlign w:val="center"/>
          </w:tcPr>
          <w:p w14:paraId="054948E7" w14:textId="77777777" w:rsidR="000B40D5" w:rsidRPr="000B40D5" w:rsidRDefault="000B40D5" w:rsidP="000B40D5">
            <w:pPr>
              <w:rPr>
                <w:rFonts w:ascii="Century Gothic" w:hAnsi="Century Gothic" w:cs="Arial"/>
                <w:color w:val="FFFFFF"/>
                <w:shd w:val="clear" w:color="auto" w:fill="04122C"/>
              </w:rPr>
            </w:pPr>
            <w:r w:rsidRPr="000B40D5">
              <w:rPr>
                <w:rFonts w:ascii="Century Gothic" w:hAnsi="Century Gothic" w:cs="Arial"/>
                <w:color w:val="FFFFFF"/>
                <w:szCs w:val="21"/>
                <w:shd w:val="clear" w:color="auto" w:fill="04122C"/>
              </w:rPr>
              <w:t>A Webinar for TAs: Strategies to Support Maths Lessons with Confidence | Primary</w:t>
            </w:r>
          </w:p>
        </w:tc>
        <w:tc>
          <w:tcPr>
            <w:tcW w:w="4747" w:type="dxa"/>
          </w:tcPr>
          <w:p w14:paraId="677E665C" w14:textId="77777777" w:rsidR="000B40D5" w:rsidRDefault="000B40D5" w:rsidP="000B40D5">
            <w:pPr>
              <w:contextualSpacing/>
              <w:rPr>
                <w:rFonts w:ascii="Century Gothic" w:hAnsi="Century Gothic"/>
              </w:rPr>
            </w:pPr>
            <w:r>
              <w:rPr>
                <w:rFonts w:ascii="Century Gothic" w:hAnsi="Century Gothic"/>
              </w:rPr>
              <w:t>TAs – online</w:t>
            </w:r>
          </w:p>
        </w:tc>
      </w:tr>
      <w:tr w:rsidR="000B40D5" w:rsidRPr="00222461" w14:paraId="44FA3D4D" w14:textId="77777777" w:rsidTr="000B40D5">
        <w:trPr>
          <w:trHeight w:val="483"/>
        </w:trPr>
        <w:tc>
          <w:tcPr>
            <w:tcW w:w="4747" w:type="dxa"/>
            <w:shd w:val="clear" w:color="auto" w:fill="FFFFFF" w:themeFill="background1"/>
            <w:vAlign w:val="center"/>
          </w:tcPr>
          <w:p w14:paraId="193F5DF3" w14:textId="77777777" w:rsidR="000B40D5" w:rsidRPr="000B40D5" w:rsidRDefault="000B40D5" w:rsidP="000B40D5">
            <w:pPr>
              <w:rPr>
                <w:rFonts w:ascii="Century Gothic" w:hAnsi="Century Gothic" w:cs="Arial"/>
                <w:color w:val="FFFFFF"/>
                <w:szCs w:val="21"/>
                <w:shd w:val="clear" w:color="auto" w:fill="04122C"/>
              </w:rPr>
            </w:pPr>
            <w:r w:rsidRPr="000B40D5">
              <w:rPr>
                <w:rFonts w:ascii="Century Gothic" w:hAnsi="Century Gothic" w:cs="Arial"/>
                <w:color w:val="FFFFFF"/>
                <w:szCs w:val="21"/>
                <w:shd w:val="clear" w:color="auto" w:fill="04122C"/>
              </w:rPr>
              <w:t>Maths Anxiety: Building Resilience and Confidence to Improve Learner Outcomes | Primary</w:t>
            </w:r>
          </w:p>
        </w:tc>
        <w:tc>
          <w:tcPr>
            <w:tcW w:w="4747" w:type="dxa"/>
          </w:tcPr>
          <w:p w14:paraId="2F03EF25" w14:textId="77777777" w:rsidR="000B40D5" w:rsidRDefault="000B40D5" w:rsidP="000B40D5">
            <w:pPr>
              <w:contextualSpacing/>
              <w:rPr>
                <w:rFonts w:ascii="Century Gothic" w:hAnsi="Century Gothic"/>
              </w:rPr>
            </w:pPr>
            <w:r>
              <w:rPr>
                <w:rFonts w:ascii="Century Gothic" w:hAnsi="Century Gothic"/>
              </w:rPr>
              <w:t>TAs – online</w:t>
            </w:r>
          </w:p>
        </w:tc>
      </w:tr>
      <w:tr w:rsidR="000B40D5" w:rsidRPr="00222461" w14:paraId="4B599297" w14:textId="77777777" w:rsidTr="000B40D5">
        <w:trPr>
          <w:trHeight w:val="483"/>
        </w:trPr>
        <w:tc>
          <w:tcPr>
            <w:tcW w:w="4747" w:type="dxa"/>
            <w:shd w:val="clear" w:color="auto" w:fill="FFFFFF" w:themeFill="background1"/>
            <w:vAlign w:val="center"/>
          </w:tcPr>
          <w:p w14:paraId="4F0E8B2A" w14:textId="77777777" w:rsidR="000B40D5" w:rsidRPr="000B40D5" w:rsidRDefault="000B40D5" w:rsidP="000B40D5">
            <w:pPr>
              <w:rPr>
                <w:rFonts w:ascii="Century Gothic" w:hAnsi="Century Gothic" w:cs="Arial"/>
                <w:b/>
                <w:color w:val="FFFFFF"/>
                <w:szCs w:val="21"/>
                <w:shd w:val="clear" w:color="auto" w:fill="04122C"/>
              </w:rPr>
            </w:pPr>
            <w:r w:rsidRPr="000B40D5">
              <w:rPr>
                <w:rStyle w:val="Strong"/>
                <w:rFonts w:ascii="Century Gothic" w:hAnsi="Century Gothic" w:cs="Helvetica"/>
                <w:b w:val="0"/>
                <w:bdr w:val="none" w:sz="0" w:space="0" w:color="auto" w:frame="1"/>
                <w:shd w:val="clear" w:color="auto" w:fill="FFFFFF"/>
              </w:rPr>
              <w:t>How Schools can Support Children with Autism – Dover STLS</w:t>
            </w:r>
          </w:p>
        </w:tc>
        <w:tc>
          <w:tcPr>
            <w:tcW w:w="4747" w:type="dxa"/>
          </w:tcPr>
          <w:p w14:paraId="7BFD9C14" w14:textId="77777777" w:rsidR="000B40D5" w:rsidRDefault="000B40D5" w:rsidP="000B40D5">
            <w:pPr>
              <w:contextualSpacing/>
              <w:rPr>
                <w:rFonts w:ascii="Century Gothic" w:hAnsi="Century Gothic"/>
              </w:rPr>
            </w:pPr>
            <w:r>
              <w:rPr>
                <w:rFonts w:ascii="Century Gothic" w:hAnsi="Century Gothic"/>
              </w:rPr>
              <w:t>LSAs</w:t>
            </w:r>
          </w:p>
        </w:tc>
      </w:tr>
      <w:tr w:rsidR="0068578E" w:rsidRPr="00222461" w14:paraId="7819BB83" w14:textId="77777777" w:rsidTr="000B40D5">
        <w:trPr>
          <w:trHeight w:val="483"/>
        </w:trPr>
        <w:tc>
          <w:tcPr>
            <w:tcW w:w="4747" w:type="dxa"/>
            <w:vAlign w:val="center"/>
          </w:tcPr>
          <w:p w14:paraId="46599747" w14:textId="77777777" w:rsidR="0068578E" w:rsidRDefault="0068578E" w:rsidP="000B40D5">
            <w:pPr>
              <w:rPr>
                <w:rFonts w:ascii="Century Gothic" w:hAnsi="Century Gothic" w:cs="Calibri"/>
                <w:color w:val="000000"/>
                <w:lang w:eastAsia="en-GB"/>
              </w:rPr>
            </w:pPr>
            <w:r>
              <w:rPr>
                <w:rFonts w:ascii="Century Gothic" w:hAnsi="Century Gothic" w:cs="Calibri"/>
                <w:color w:val="000000"/>
                <w:lang w:eastAsia="en-GB"/>
              </w:rPr>
              <w:t>DSL advanced safeguarding</w:t>
            </w:r>
          </w:p>
        </w:tc>
        <w:tc>
          <w:tcPr>
            <w:tcW w:w="4747" w:type="dxa"/>
          </w:tcPr>
          <w:p w14:paraId="760D5243" w14:textId="77777777" w:rsidR="0068578E" w:rsidRDefault="000B40D5" w:rsidP="000B40D5">
            <w:pPr>
              <w:contextualSpacing/>
              <w:rPr>
                <w:rFonts w:ascii="Century Gothic" w:hAnsi="Century Gothic"/>
              </w:rPr>
            </w:pPr>
            <w:r>
              <w:rPr>
                <w:rFonts w:ascii="Century Gothic" w:hAnsi="Century Gothic"/>
              </w:rPr>
              <w:t xml:space="preserve">All DSLs </w:t>
            </w:r>
            <w:r w:rsidR="0068578E">
              <w:rPr>
                <w:rFonts w:ascii="Century Gothic" w:hAnsi="Century Gothic"/>
              </w:rPr>
              <w:t>– online</w:t>
            </w:r>
          </w:p>
        </w:tc>
      </w:tr>
      <w:tr w:rsidR="0068578E" w:rsidRPr="00222461" w14:paraId="3004A05B" w14:textId="77777777" w:rsidTr="000B40D5">
        <w:trPr>
          <w:trHeight w:val="483"/>
        </w:trPr>
        <w:tc>
          <w:tcPr>
            <w:tcW w:w="4747" w:type="dxa"/>
            <w:vAlign w:val="center"/>
          </w:tcPr>
          <w:p w14:paraId="0E3B9571" w14:textId="77777777" w:rsidR="0068578E" w:rsidRDefault="0068578E" w:rsidP="000B40D5">
            <w:pPr>
              <w:rPr>
                <w:rFonts w:ascii="Century Gothic" w:hAnsi="Century Gothic" w:cs="Calibri"/>
                <w:color w:val="000000"/>
                <w:lang w:eastAsia="en-GB"/>
              </w:rPr>
            </w:pPr>
            <w:r>
              <w:rPr>
                <w:rFonts w:ascii="Century Gothic" w:hAnsi="Century Gothic"/>
              </w:rPr>
              <w:t>Advanced certificate in the role of mental health leads</w:t>
            </w:r>
          </w:p>
        </w:tc>
        <w:tc>
          <w:tcPr>
            <w:tcW w:w="4747" w:type="dxa"/>
          </w:tcPr>
          <w:p w14:paraId="1EE0C57A" w14:textId="77777777" w:rsidR="0068578E" w:rsidRDefault="0068578E" w:rsidP="000B40D5">
            <w:pPr>
              <w:contextualSpacing/>
              <w:rPr>
                <w:rFonts w:ascii="Century Gothic" w:hAnsi="Century Gothic"/>
              </w:rPr>
            </w:pPr>
            <w:r>
              <w:rPr>
                <w:rFonts w:ascii="Century Gothic" w:hAnsi="Century Gothic"/>
              </w:rPr>
              <w:t xml:space="preserve">Started by </w:t>
            </w:r>
            <w:proofErr w:type="spellStart"/>
            <w:r>
              <w:rPr>
                <w:rFonts w:ascii="Century Gothic" w:hAnsi="Century Gothic"/>
              </w:rPr>
              <w:t>SENCo</w:t>
            </w:r>
            <w:proofErr w:type="spellEnd"/>
            <w:r>
              <w:rPr>
                <w:rFonts w:ascii="Century Gothic" w:hAnsi="Century Gothic"/>
              </w:rPr>
              <w:t xml:space="preserve"> – to be completed next academic year</w:t>
            </w:r>
          </w:p>
        </w:tc>
      </w:tr>
    </w:tbl>
    <w:p w14:paraId="3C887E07" w14:textId="77777777" w:rsidR="0068578E" w:rsidRDefault="0068578E" w:rsidP="0068578E">
      <w:pPr>
        <w:rPr>
          <w:rFonts w:ascii="Century Gothic" w:hAnsi="Century Gothic" w:cs="Arial"/>
          <w:b/>
          <w:sz w:val="28"/>
        </w:rPr>
      </w:pPr>
    </w:p>
    <w:p w14:paraId="5B57AA82" w14:textId="77777777" w:rsidR="0068578E" w:rsidRDefault="0068578E" w:rsidP="0068578E">
      <w:pPr>
        <w:contextualSpacing/>
        <w:rPr>
          <w:rFonts w:ascii="Century Gothic" w:hAnsi="Century Gothic" w:cs="Arial"/>
          <w:b/>
          <w:sz w:val="28"/>
        </w:rPr>
      </w:pPr>
    </w:p>
    <w:p w14:paraId="4B390D97" w14:textId="77777777" w:rsidR="0068578E" w:rsidRDefault="0068578E" w:rsidP="0068578E">
      <w:pPr>
        <w:contextualSpacing/>
        <w:rPr>
          <w:rFonts w:ascii="Century Gothic" w:hAnsi="Century Gothic" w:cs="Arial"/>
          <w:b/>
          <w:sz w:val="28"/>
        </w:rPr>
      </w:pPr>
      <w:bookmarkStart w:id="0" w:name="_GoBack"/>
      <w:bookmarkEnd w:id="0"/>
    </w:p>
    <w:p w14:paraId="66CB4740" w14:textId="77777777" w:rsidR="0068578E" w:rsidRDefault="0068578E" w:rsidP="0068578E">
      <w:pPr>
        <w:contextualSpacing/>
        <w:rPr>
          <w:rFonts w:ascii="Century Gothic" w:hAnsi="Century Gothic" w:cs="Arial"/>
          <w:b/>
          <w:sz w:val="28"/>
        </w:rPr>
      </w:pPr>
      <w:r>
        <w:rPr>
          <w:rFonts w:ascii="Century Gothic" w:hAnsi="Century Gothic" w:cs="Arial"/>
          <w:b/>
          <w:sz w:val="28"/>
        </w:rPr>
        <w:t>S</w:t>
      </w:r>
      <w:r w:rsidRPr="00F96C51">
        <w:rPr>
          <w:rFonts w:ascii="Century Gothic" w:hAnsi="Century Gothic" w:cs="Arial"/>
          <w:b/>
          <w:sz w:val="28"/>
        </w:rPr>
        <w:t>EN Action Plan</w:t>
      </w:r>
    </w:p>
    <w:p w14:paraId="1F794396" w14:textId="77777777" w:rsidR="0068578E" w:rsidRPr="00F96C51" w:rsidRDefault="0068578E" w:rsidP="0068578E">
      <w:pPr>
        <w:contextualSpacing/>
        <w:rPr>
          <w:rFonts w:ascii="Century Gothic" w:hAnsi="Century Gothic" w:cs="Arial"/>
          <w:b/>
          <w:sz w:val="28"/>
        </w:rPr>
      </w:pPr>
    </w:p>
    <w:p w14:paraId="0A228319" w14:textId="77777777" w:rsidR="0068578E" w:rsidRDefault="000B40D5" w:rsidP="0068578E">
      <w:pPr>
        <w:contextualSpacing/>
        <w:rPr>
          <w:rFonts w:ascii="Century Gothic" w:hAnsi="Century Gothic" w:cs="Arial"/>
        </w:rPr>
      </w:pPr>
      <w:r>
        <w:rPr>
          <w:rFonts w:ascii="Century Gothic" w:hAnsi="Century Gothic" w:cs="Arial"/>
          <w:b/>
        </w:rPr>
        <w:t>2022-2023</w:t>
      </w:r>
      <w:r w:rsidR="0068578E">
        <w:rPr>
          <w:rFonts w:ascii="Century Gothic" w:hAnsi="Century Gothic" w:cs="Arial"/>
          <w:b/>
        </w:rPr>
        <w:t xml:space="preserve"> reflection</w:t>
      </w:r>
    </w:p>
    <w:p w14:paraId="690C12FF" w14:textId="77777777" w:rsidR="0068578E" w:rsidRDefault="0068578E" w:rsidP="0068578E">
      <w:pPr>
        <w:contextualSpacing/>
        <w:rPr>
          <w:rFonts w:ascii="Century Gothic" w:hAnsi="Century Gothic" w:cs="Arial"/>
        </w:rPr>
      </w:pPr>
      <w:r>
        <w:rPr>
          <w:rFonts w:ascii="Century Gothic" w:hAnsi="Century Gothic" w:cs="Arial"/>
        </w:rPr>
        <w:t xml:space="preserve">This year has been </w:t>
      </w:r>
      <w:r w:rsidR="000B40D5">
        <w:rPr>
          <w:rFonts w:ascii="Century Gothic" w:hAnsi="Century Gothic" w:cs="Arial"/>
        </w:rPr>
        <w:t xml:space="preserve">yet again </w:t>
      </w:r>
      <w:r>
        <w:rPr>
          <w:rFonts w:ascii="Century Gothic" w:hAnsi="Century Gothic" w:cs="Arial"/>
        </w:rPr>
        <w:t xml:space="preserve">another challenging year for the </w:t>
      </w:r>
      <w:proofErr w:type="spellStart"/>
      <w:r>
        <w:rPr>
          <w:rFonts w:ascii="Century Gothic" w:hAnsi="Century Gothic" w:cs="Arial"/>
        </w:rPr>
        <w:t>SENCo</w:t>
      </w:r>
      <w:proofErr w:type="spellEnd"/>
      <w:r>
        <w:rPr>
          <w:rFonts w:ascii="Century Gothic" w:hAnsi="Century Gothic" w:cs="Arial"/>
        </w:rPr>
        <w:t xml:space="preserve"> personally. It has thrown up regular challenges and difficulties for the team to work together to achieve the best. Staffing has been a challenge throughout the year with plans needing constant consideration, changes and recruitment.</w:t>
      </w:r>
      <w:r w:rsidR="000B40D5">
        <w:rPr>
          <w:rFonts w:ascii="Century Gothic" w:hAnsi="Century Gothic" w:cs="Arial"/>
        </w:rPr>
        <w:t xml:space="preserve"> The amount of complex needs coming into the school cause regular need to reflect and tweak provision. </w:t>
      </w:r>
      <w:r>
        <w:rPr>
          <w:rFonts w:ascii="Century Gothic" w:hAnsi="Century Gothic" w:cs="Arial"/>
        </w:rPr>
        <w:t>The school benefitted from a lot of advice and support from the Specialist Teaching and Learning service helping to be able to improve our provision for children with SEND</w:t>
      </w:r>
      <w:r w:rsidR="000B40D5">
        <w:rPr>
          <w:rFonts w:ascii="Century Gothic" w:hAnsi="Century Gothic" w:cs="Arial"/>
        </w:rPr>
        <w:t xml:space="preserve">. We have had visits from the local authority provision officer and High Needs Funding officer who were both impressed with our inclusive practice and creative </w:t>
      </w:r>
      <w:r w:rsidR="000B40D5">
        <w:rPr>
          <w:rFonts w:ascii="Century Gothic" w:hAnsi="Century Gothic" w:cs="Arial"/>
        </w:rPr>
        <w:lastRenderedPageBreak/>
        <w:t xml:space="preserve">provision for our children. Ofsted also visited us, they too reported upon the strong SEN inclusive practice. Our team have had to pull together and work effectively to support each other and the children. We have benefitted from sharing our practice and visiting other schools to observe and feedback upon their practise. </w:t>
      </w:r>
    </w:p>
    <w:p w14:paraId="0F41B454" w14:textId="77777777" w:rsidR="0068578E" w:rsidRDefault="0068578E" w:rsidP="0068578E">
      <w:pPr>
        <w:contextualSpacing/>
        <w:rPr>
          <w:rFonts w:ascii="Century Gothic" w:hAnsi="Century Gothic" w:cs="Arial"/>
          <w:b/>
        </w:rPr>
      </w:pPr>
    </w:p>
    <w:p w14:paraId="66AFBF5F" w14:textId="77777777" w:rsidR="0068578E" w:rsidRPr="00336E18" w:rsidRDefault="00193A25" w:rsidP="0068578E">
      <w:pPr>
        <w:contextualSpacing/>
        <w:rPr>
          <w:rFonts w:ascii="Century Gothic" w:hAnsi="Century Gothic" w:cs="Arial"/>
          <w:b/>
        </w:rPr>
      </w:pPr>
      <w:r>
        <w:rPr>
          <w:rFonts w:ascii="Century Gothic" w:hAnsi="Century Gothic" w:cs="Arial"/>
          <w:b/>
        </w:rPr>
        <w:t>2023</w:t>
      </w:r>
      <w:r w:rsidR="0068578E">
        <w:rPr>
          <w:rFonts w:ascii="Century Gothic" w:hAnsi="Century Gothic" w:cs="Arial"/>
          <w:b/>
        </w:rPr>
        <w:t>-202</w:t>
      </w:r>
      <w:r>
        <w:rPr>
          <w:rFonts w:ascii="Century Gothic" w:hAnsi="Century Gothic" w:cs="Arial"/>
          <w:b/>
        </w:rPr>
        <w:t>4</w:t>
      </w:r>
      <w:r w:rsidR="0068578E">
        <w:rPr>
          <w:rFonts w:ascii="Century Gothic" w:hAnsi="Century Gothic" w:cs="Arial"/>
          <w:b/>
        </w:rPr>
        <w:t xml:space="preserve"> The coming year.</w:t>
      </w:r>
    </w:p>
    <w:p w14:paraId="7F4D9CF0" w14:textId="77777777" w:rsidR="0068578E" w:rsidRDefault="00193A25" w:rsidP="0068578E">
      <w:pPr>
        <w:contextualSpacing/>
        <w:rPr>
          <w:rFonts w:ascii="Century Gothic" w:hAnsi="Century Gothic" w:cs="Arial"/>
        </w:rPr>
      </w:pPr>
      <w:r>
        <w:rPr>
          <w:rFonts w:ascii="Century Gothic" w:hAnsi="Century Gothic" w:cs="Arial"/>
        </w:rPr>
        <w:t xml:space="preserve">Who knows the interesting challenges that lie ahead. </w:t>
      </w:r>
    </w:p>
    <w:p w14:paraId="5F8AA5F0" w14:textId="77777777" w:rsidR="00193A25" w:rsidRDefault="00193A25" w:rsidP="0068578E">
      <w:pPr>
        <w:contextualSpacing/>
        <w:rPr>
          <w:rFonts w:ascii="Century Gothic" w:hAnsi="Century Gothic" w:cs="Arial"/>
        </w:rPr>
      </w:pPr>
      <w:r>
        <w:rPr>
          <w:rFonts w:ascii="Century Gothic" w:hAnsi="Century Gothic" w:cs="Arial"/>
        </w:rPr>
        <w:t xml:space="preserve">We need to embed </w:t>
      </w:r>
      <w:r w:rsidR="0097042A">
        <w:rPr>
          <w:rFonts w:ascii="Century Gothic" w:hAnsi="Century Gothic" w:cs="Arial"/>
        </w:rPr>
        <w:t xml:space="preserve">Nurture UK and Boxall across the school. We will be supporting and training the LSAs and TAs to use Widget for visual supports in the classroom. As well as providing regular morning training for TAs and LSAs relevant to our school and the needs we have. </w:t>
      </w:r>
    </w:p>
    <w:p w14:paraId="650CC0AD" w14:textId="77777777" w:rsidR="0097042A" w:rsidRDefault="0097042A" w:rsidP="0068578E">
      <w:pPr>
        <w:contextualSpacing/>
        <w:rPr>
          <w:rFonts w:ascii="Century Gothic" w:hAnsi="Century Gothic" w:cs="Arial"/>
        </w:rPr>
      </w:pPr>
      <w:r>
        <w:rPr>
          <w:rFonts w:ascii="Century Gothic" w:hAnsi="Century Gothic" w:cs="Arial"/>
        </w:rPr>
        <w:t>Our behaviour policy is being reviewed and revisited, how this affects children with SEND – personalising consequences to meet their needs.</w:t>
      </w:r>
    </w:p>
    <w:p w14:paraId="35489A8B" w14:textId="77777777" w:rsidR="0097042A" w:rsidRDefault="0097042A" w:rsidP="0068578E">
      <w:pPr>
        <w:contextualSpacing/>
        <w:rPr>
          <w:rFonts w:ascii="Century Gothic" w:hAnsi="Century Gothic" w:cs="Arial"/>
        </w:rPr>
      </w:pPr>
      <w:r>
        <w:rPr>
          <w:rFonts w:ascii="Century Gothic" w:hAnsi="Century Gothic" w:cs="Arial"/>
        </w:rPr>
        <w:t xml:space="preserve">We will continue to embed our findings from Inclusion Leadership Programme. With our increased number of children with EAL, we will need to consider the use of augmented communications in the classroom. </w:t>
      </w:r>
    </w:p>
    <w:p w14:paraId="3D5D9D57" w14:textId="77777777" w:rsidR="00443DA2" w:rsidRDefault="00443DA2"/>
    <w:sectPr w:rsidR="00443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8E"/>
    <w:rsid w:val="00031338"/>
    <w:rsid w:val="00091D20"/>
    <w:rsid w:val="000B40D5"/>
    <w:rsid w:val="00193A25"/>
    <w:rsid w:val="002762B7"/>
    <w:rsid w:val="003F1028"/>
    <w:rsid w:val="00443DA2"/>
    <w:rsid w:val="00586FBD"/>
    <w:rsid w:val="0068578E"/>
    <w:rsid w:val="007865DA"/>
    <w:rsid w:val="007F4029"/>
    <w:rsid w:val="00901670"/>
    <w:rsid w:val="0097042A"/>
    <w:rsid w:val="00B1009A"/>
    <w:rsid w:val="00BF2220"/>
    <w:rsid w:val="00C02E0D"/>
    <w:rsid w:val="00C75A2F"/>
    <w:rsid w:val="00D62BDD"/>
    <w:rsid w:val="00DA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185D"/>
  <w15:chartTrackingRefBased/>
  <w15:docId w15:val="{4F0DC1F0-05F2-4E95-A2A9-0F5F6FA4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8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8578E"/>
    <w:rPr>
      <w:color w:val="0563C1" w:themeColor="hyperlink"/>
      <w:u w:val="single"/>
    </w:rPr>
  </w:style>
  <w:style w:type="table" w:styleId="TableGrid">
    <w:name w:val="Table Grid"/>
    <w:basedOn w:val="TableNormal"/>
    <w:uiPriority w:val="59"/>
    <w:rsid w:val="0068578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578E"/>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ilfuvd">
    <w:name w:val="ilfuvd"/>
    <w:basedOn w:val="DefaultParagraphFont"/>
    <w:rsid w:val="0068578E"/>
  </w:style>
  <w:style w:type="paragraph" w:styleId="NormalWeb">
    <w:name w:val="Normal (Web)"/>
    <w:basedOn w:val="Normal"/>
    <w:uiPriority w:val="99"/>
    <w:semiHidden/>
    <w:unhideWhenUsed/>
    <w:rsid w:val="0068578E"/>
    <w:pPr>
      <w:spacing w:before="100" w:beforeAutospacing="1" w:after="100" w:afterAutospacing="1"/>
    </w:pPr>
    <w:rPr>
      <w:lang w:eastAsia="en-GB"/>
    </w:rPr>
  </w:style>
  <w:style w:type="character" w:styleId="Strong">
    <w:name w:val="Strong"/>
    <w:basedOn w:val="DefaultParagraphFont"/>
    <w:uiPriority w:val="22"/>
    <w:qFormat/>
    <w:rsid w:val="000B4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6363">
      <w:bodyDiv w:val="1"/>
      <w:marLeft w:val="0"/>
      <w:marRight w:val="0"/>
      <w:marTop w:val="0"/>
      <w:marBottom w:val="0"/>
      <w:divBdr>
        <w:top w:val="none" w:sz="0" w:space="0" w:color="auto"/>
        <w:left w:val="none" w:sz="0" w:space="0" w:color="auto"/>
        <w:bottom w:val="none" w:sz="0" w:space="0" w:color="auto"/>
        <w:right w:val="none" w:sz="0" w:space="0" w:color="auto"/>
      </w:divBdr>
    </w:div>
    <w:div w:id="1350717984">
      <w:bodyDiv w:val="1"/>
      <w:marLeft w:val="0"/>
      <w:marRight w:val="0"/>
      <w:marTop w:val="0"/>
      <w:marBottom w:val="0"/>
      <w:divBdr>
        <w:top w:val="none" w:sz="0" w:space="0" w:color="auto"/>
        <w:left w:val="none" w:sz="0" w:space="0" w:color="auto"/>
        <w:bottom w:val="none" w:sz="0" w:space="0" w:color="auto"/>
        <w:right w:val="none" w:sz="0" w:space="0" w:color="auto"/>
      </w:divBdr>
    </w:div>
    <w:div w:id="18200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co@deal-parochial.kent.sch.uk" TargetMode="External"/><Relationship Id="rId5" Type="http://schemas.openxmlformats.org/officeDocument/2006/relationships/hyperlink" Target="https://local.kent.gov.uk/kb5/kent/directory/results.action?localofferchannel=0&amp;sr=0&amp;nh=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Deal Parochial Church of England Primary School</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FoxM</dc:creator>
  <cp:keywords/>
  <dc:description/>
  <cp:lastModifiedBy>Jess Watson</cp:lastModifiedBy>
  <cp:revision>2</cp:revision>
  <dcterms:created xsi:type="dcterms:W3CDTF">2023-09-12T16:05:00Z</dcterms:created>
  <dcterms:modified xsi:type="dcterms:W3CDTF">2023-09-12T16:05:00Z</dcterms:modified>
</cp:coreProperties>
</file>