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4" w:rsidRDefault="00AC35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Mrs Louise Friend</w:t>
      </w:r>
    </w:p>
    <w:p w:rsidR="00AC3574" w:rsidRDefault="00AC3574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Designated Safeguarding       Deputy (DSL)</w:t>
      </w:r>
    </w:p>
    <w:p w:rsidR="00AC3574" w:rsidRDefault="00AC357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C3574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3574" w:rsidRDefault="00AC35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Mrs Emma Cotterill</w:t>
      </w:r>
    </w:p>
    <w:p w:rsidR="00AC3574" w:rsidRDefault="00AC3574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22"/>
          <w:szCs w:val="22"/>
        </w:rPr>
        <w:t>Designated Safeguarding    Deputy (DSL)</w:t>
      </w:r>
    </w:p>
    <w:p w:rsidR="00AC3574" w:rsidRDefault="00AC357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C357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3574" w:rsidRDefault="00AC35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Mrs Katheirne Porteous </w:t>
      </w:r>
    </w:p>
    <w:p w:rsidR="00AC3574" w:rsidRDefault="00AC3574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Designated Safeguarding   Deputy (DSL)</w:t>
      </w:r>
    </w:p>
    <w:p w:rsidR="00AC3574" w:rsidRDefault="00AC357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C357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3574" w:rsidRDefault="00AC35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Ms Justine Brown</w:t>
      </w:r>
    </w:p>
    <w:p w:rsidR="00AC3574" w:rsidRDefault="00AC3574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Designated Safeguarding Lead (DSL)</w:t>
      </w:r>
    </w:p>
    <w:p w:rsidR="00AC3574" w:rsidRDefault="00AC357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C357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3574" w:rsidRDefault="00AC3574">
      <w:pPr>
        <w:jc w:val="center"/>
        <w:rPr>
          <w:sz w:val="22"/>
          <w:szCs w:val="22"/>
        </w:rPr>
      </w:pPr>
      <w:r>
        <w:rPr>
          <w:b/>
          <w:bCs/>
          <w:color w:val="009900"/>
          <w:sz w:val="40"/>
          <w:szCs w:val="40"/>
        </w:rPr>
        <w:t>Deal Parochial C of E Primary School</w:t>
      </w:r>
    </w:p>
    <w:p w:rsidR="00AC3574" w:rsidRDefault="00AC3574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009900"/>
          <w:sz w:val="40"/>
          <w:szCs w:val="40"/>
        </w:rPr>
        <w:t>Safeguarding</w:t>
      </w:r>
    </w:p>
    <w:p w:rsidR="00AC3574" w:rsidRDefault="00AC357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C357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3574" w:rsidRDefault="00AC35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Governor in charge of Safeguarding—Mrs Mary Heard</w:t>
      </w:r>
    </w:p>
    <w:p w:rsidR="00AC3574" w:rsidRDefault="00AC3574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Governor in charge of Whistleblowing—Ms Gaye Waters</w:t>
      </w:r>
    </w:p>
    <w:p w:rsidR="00AC3574" w:rsidRDefault="00AC357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C357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3574" w:rsidRDefault="00AC35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Mrs Mel Hogben</w:t>
      </w:r>
    </w:p>
    <w:p w:rsidR="00000000" w:rsidRDefault="00AC3574" w:rsidP="00AC3574">
      <w:pPr>
        <w:jc w:val="center"/>
      </w:pPr>
      <w:r>
        <w:rPr>
          <w:b/>
          <w:bCs/>
          <w:sz w:val="24"/>
          <w:szCs w:val="24"/>
        </w:rPr>
        <w:t>Designated Safeguarding   Deputy (DSL)</w:t>
      </w:r>
    </w:p>
    <w:sectPr w:rsidR="00000000" w:rsidSect="00AC357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574"/>
    <w:rsid w:val="00A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73759EC-69BA-4A5C-AC60-38576750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2021-01-29T11:34:00Z</dcterms:created>
</cp:coreProperties>
</file>